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8D" w:rsidRDefault="0075528D">
      <w:pPr>
        <w:pStyle w:val="BodyText"/>
        <w:spacing w:before="3"/>
        <w:rPr>
          <w:sz w:val="14"/>
        </w:rPr>
      </w:pPr>
    </w:p>
    <w:p w:rsidR="00360E08" w:rsidRDefault="00360E08">
      <w:pPr>
        <w:pStyle w:val="BodyText"/>
        <w:spacing w:before="3"/>
        <w:rPr>
          <w:sz w:val="14"/>
        </w:rPr>
      </w:pPr>
    </w:p>
    <w:p w:rsidR="00360E08" w:rsidRPr="00360E08" w:rsidRDefault="00360E08">
      <w:pPr>
        <w:pStyle w:val="BodyText"/>
        <w:spacing w:before="3"/>
        <w:rPr>
          <w:sz w:val="24"/>
          <w:szCs w:val="24"/>
        </w:rPr>
      </w:pPr>
    </w:p>
    <w:p w:rsidR="0075528D" w:rsidRPr="00360E08" w:rsidRDefault="00360E08" w:rsidP="00360E08">
      <w:pPr>
        <w:pStyle w:val="BodyText"/>
        <w:spacing w:before="66"/>
        <w:jc w:val="center"/>
        <w:rPr>
          <w:sz w:val="24"/>
          <w:szCs w:val="24"/>
        </w:rPr>
      </w:pPr>
      <w:r w:rsidRPr="00360E08">
        <w:rPr>
          <w:sz w:val="24"/>
          <w:szCs w:val="24"/>
        </w:rPr>
        <w:t>Batch File Layout</w:t>
      </w:r>
    </w:p>
    <w:p w:rsidR="0075528D" w:rsidRDefault="0075528D">
      <w:pPr>
        <w:pStyle w:val="BodyText"/>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2599"/>
        <w:gridCol w:w="1073"/>
        <w:gridCol w:w="912"/>
        <w:gridCol w:w="847"/>
        <w:gridCol w:w="5038"/>
      </w:tblGrid>
      <w:tr w:rsidR="0075528D">
        <w:trPr>
          <w:trHeight w:hRule="exact" w:val="535"/>
        </w:trPr>
        <w:tc>
          <w:tcPr>
            <w:tcW w:w="454" w:type="dxa"/>
            <w:tcBorders>
              <w:right w:val="single" w:sz="8" w:space="0" w:color="000000"/>
            </w:tcBorders>
          </w:tcPr>
          <w:p w:rsidR="0075528D" w:rsidRDefault="0075528D"/>
        </w:tc>
        <w:tc>
          <w:tcPr>
            <w:tcW w:w="2599" w:type="dxa"/>
            <w:tcBorders>
              <w:left w:val="single" w:sz="8" w:space="0" w:color="000000"/>
              <w:right w:val="single" w:sz="8" w:space="0" w:color="000000"/>
            </w:tcBorders>
          </w:tcPr>
          <w:p w:rsidR="0075528D" w:rsidRDefault="000B390C">
            <w:pPr>
              <w:pStyle w:val="TableParagraph"/>
              <w:spacing w:before="141"/>
              <w:ind w:left="758"/>
              <w:rPr>
                <w:b/>
                <w:sz w:val="20"/>
              </w:rPr>
            </w:pPr>
            <w:r>
              <w:rPr>
                <w:b/>
                <w:sz w:val="20"/>
              </w:rPr>
              <w:t>Field Name</w:t>
            </w:r>
          </w:p>
        </w:tc>
        <w:tc>
          <w:tcPr>
            <w:tcW w:w="1073" w:type="dxa"/>
            <w:tcBorders>
              <w:left w:val="single" w:sz="8" w:space="0" w:color="000000"/>
              <w:right w:val="single" w:sz="8" w:space="0" w:color="000000"/>
            </w:tcBorders>
          </w:tcPr>
          <w:p w:rsidR="0075528D" w:rsidRDefault="000B390C">
            <w:pPr>
              <w:pStyle w:val="TableParagraph"/>
              <w:spacing w:before="141"/>
              <w:ind w:left="134" w:right="135"/>
              <w:jc w:val="center"/>
              <w:rPr>
                <w:b/>
                <w:sz w:val="20"/>
              </w:rPr>
            </w:pPr>
            <w:r>
              <w:rPr>
                <w:b/>
                <w:sz w:val="20"/>
              </w:rPr>
              <w:t>Format</w:t>
            </w:r>
          </w:p>
        </w:tc>
        <w:tc>
          <w:tcPr>
            <w:tcW w:w="912" w:type="dxa"/>
            <w:tcBorders>
              <w:left w:val="single" w:sz="8" w:space="0" w:color="000000"/>
              <w:right w:val="single" w:sz="8" w:space="0" w:color="000000"/>
            </w:tcBorders>
          </w:tcPr>
          <w:p w:rsidR="0075528D" w:rsidRDefault="000B390C">
            <w:pPr>
              <w:pStyle w:val="TableParagraph"/>
              <w:spacing w:before="26"/>
              <w:ind w:left="112" w:right="94" w:firstLine="110"/>
              <w:rPr>
                <w:b/>
                <w:sz w:val="20"/>
              </w:rPr>
            </w:pPr>
            <w:r>
              <w:rPr>
                <w:b/>
                <w:sz w:val="20"/>
              </w:rPr>
              <w:t>Max. Length</w:t>
            </w:r>
          </w:p>
        </w:tc>
        <w:tc>
          <w:tcPr>
            <w:tcW w:w="847" w:type="dxa"/>
            <w:tcBorders>
              <w:left w:val="single" w:sz="8" w:space="0" w:color="000000"/>
              <w:right w:val="single" w:sz="8" w:space="0" w:color="000000"/>
            </w:tcBorders>
          </w:tcPr>
          <w:p w:rsidR="0075528D" w:rsidRDefault="000B390C">
            <w:pPr>
              <w:pStyle w:val="TableParagraph"/>
              <w:spacing w:before="141"/>
              <w:ind w:left="92" w:right="92"/>
              <w:jc w:val="center"/>
              <w:rPr>
                <w:b/>
                <w:sz w:val="20"/>
              </w:rPr>
            </w:pPr>
            <w:r>
              <w:rPr>
                <w:b/>
                <w:sz w:val="20"/>
              </w:rPr>
              <w:t>Req'd.</w:t>
            </w:r>
          </w:p>
        </w:tc>
        <w:tc>
          <w:tcPr>
            <w:tcW w:w="5038" w:type="dxa"/>
            <w:tcBorders>
              <w:left w:val="single" w:sz="8" w:space="0" w:color="000000"/>
            </w:tcBorders>
          </w:tcPr>
          <w:p w:rsidR="0075528D" w:rsidRDefault="000B390C">
            <w:pPr>
              <w:pStyle w:val="TableParagraph"/>
              <w:spacing w:before="141"/>
              <w:ind w:left="1972" w:right="1977"/>
              <w:jc w:val="center"/>
              <w:rPr>
                <w:b/>
                <w:sz w:val="20"/>
              </w:rPr>
            </w:pPr>
            <w:r>
              <w:rPr>
                <w:b/>
                <w:sz w:val="20"/>
              </w:rPr>
              <w:t>Comments</w:t>
            </w:r>
          </w:p>
        </w:tc>
      </w:tr>
      <w:tr w:rsidR="0075528D">
        <w:trPr>
          <w:trHeight w:hRule="exact" w:val="1166"/>
        </w:trPr>
        <w:tc>
          <w:tcPr>
            <w:tcW w:w="454" w:type="dxa"/>
            <w:tcBorders>
              <w:left w:val="single" w:sz="8" w:space="0" w:color="000000"/>
              <w:bottom w:val="single" w:sz="8" w:space="0" w:color="000000"/>
              <w:right w:val="single" w:sz="8" w:space="0" w:color="000000"/>
            </w:tcBorders>
            <w:shd w:val="clear" w:color="auto" w:fill="C0C0C0"/>
          </w:tcPr>
          <w:p w:rsidR="0075528D" w:rsidRDefault="0075528D"/>
        </w:tc>
        <w:tc>
          <w:tcPr>
            <w:tcW w:w="2599" w:type="dxa"/>
            <w:tcBorders>
              <w:left w:val="single" w:sz="8" w:space="0" w:color="000000"/>
              <w:bottom w:val="single" w:sz="8" w:space="0" w:color="000000"/>
              <w:right w:val="single" w:sz="8" w:space="0" w:color="000000"/>
            </w:tcBorders>
            <w:shd w:val="clear" w:color="auto" w:fill="C0C0C0"/>
          </w:tcPr>
          <w:p w:rsidR="0075528D" w:rsidRDefault="0075528D">
            <w:pPr>
              <w:pStyle w:val="TableParagraph"/>
              <w:rPr>
                <w:sz w:val="20"/>
              </w:rPr>
            </w:pPr>
          </w:p>
          <w:p w:rsidR="0075528D" w:rsidRDefault="0075528D">
            <w:pPr>
              <w:pStyle w:val="TableParagraph"/>
              <w:spacing w:before="4"/>
              <w:rPr>
                <w:sz w:val="19"/>
              </w:rPr>
            </w:pPr>
          </w:p>
          <w:p w:rsidR="0075528D" w:rsidRDefault="000B390C">
            <w:pPr>
              <w:pStyle w:val="TableParagraph"/>
              <w:ind w:left="98"/>
              <w:rPr>
                <w:b/>
                <w:sz w:val="20"/>
              </w:rPr>
            </w:pPr>
            <w:r>
              <w:rPr>
                <w:b/>
                <w:color w:val="FF0000"/>
                <w:sz w:val="20"/>
              </w:rPr>
              <w:t>NOTE *</w:t>
            </w:r>
          </w:p>
        </w:tc>
        <w:tc>
          <w:tcPr>
            <w:tcW w:w="1073" w:type="dxa"/>
            <w:tcBorders>
              <w:left w:val="single" w:sz="8" w:space="0" w:color="000000"/>
              <w:bottom w:val="single" w:sz="8" w:space="0" w:color="000000"/>
              <w:right w:val="single" w:sz="8" w:space="0" w:color="000000"/>
            </w:tcBorders>
            <w:shd w:val="clear" w:color="auto" w:fill="C0C0C0"/>
          </w:tcPr>
          <w:p w:rsidR="0075528D" w:rsidRDefault="0075528D"/>
        </w:tc>
        <w:tc>
          <w:tcPr>
            <w:tcW w:w="912" w:type="dxa"/>
            <w:tcBorders>
              <w:left w:val="single" w:sz="8" w:space="0" w:color="000000"/>
              <w:bottom w:val="single" w:sz="8" w:space="0" w:color="000000"/>
              <w:right w:val="single" w:sz="8" w:space="0" w:color="000000"/>
            </w:tcBorders>
            <w:shd w:val="clear" w:color="auto" w:fill="C0C0C0"/>
          </w:tcPr>
          <w:p w:rsidR="0075528D" w:rsidRDefault="0075528D"/>
        </w:tc>
        <w:tc>
          <w:tcPr>
            <w:tcW w:w="847" w:type="dxa"/>
            <w:tcBorders>
              <w:left w:val="single" w:sz="8" w:space="0" w:color="000000"/>
              <w:bottom w:val="single" w:sz="8" w:space="0" w:color="000000"/>
              <w:right w:val="single" w:sz="8" w:space="0" w:color="000000"/>
            </w:tcBorders>
            <w:shd w:val="clear" w:color="auto" w:fill="C0C0C0"/>
          </w:tcPr>
          <w:p w:rsidR="0075528D" w:rsidRDefault="0075528D"/>
        </w:tc>
        <w:tc>
          <w:tcPr>
            <w:tcW w:w="5038" w:type="dxa"/>
            <w:tcBorders>
              <w:left w:val="single" w:sz="8" w:space="0" w:color="000000"/>
              <w:bottom w:val="single" w:sz="8" w:space="0" w:color="000000"/>
              <w:right w:val="single" w:sz="8" w:space="0" w:color="000000"/>
            </w:tcBorders>
            <w:shd w:val="clear" w:color="auto" w:fill="C0C0C0"/>
          </w:tcPr>
          <w:p w:rsidR="0075528D" w:rsidRDefault="000B390C">
            <w:pPr>
              <w:pStyle w:val="TableParagraph"/>
              <w:ind w:left="98" w:right="386"/>
              <w:rPr>
                <w:b/>
                <w:sz w:val="20"/>
              </w:rPr>
            </w:pPr>
            <w:r>
              <w:rPr>
                <w:b/>
                <w:color w:val="FF0000"/>
                <w:sz w:val="20"/>
              </w:rPr>
              <w:t xml:space="preserve">To use the following file format, the file must be pipe-delimited (|) and contain a total of </w:t>
            </w:r>
            <w:r>
              <w:rPr>
                <w:b/>
                <w:color w:val="FF0000"/>
                <w:sz w:val="20"/>
                <w:shd w:val="clear" w:color="auto" w:fill="FFFF99"/>
              </w:rPr>
              <w:t xml:space="preserve">76 </w:t>
            </w:r>
            <w:r>
              <w:rPr>
                <w:b/>
                <w:color w:val="FF0000"/>
                <w:sz w:val="20"/>
              </w:rPr>
              <w:t xml:space="preserve">pipe characters. Each record should be on one line. Fields should not contain hard returns. </w:t>
            </w:r>
            <w:r>
              <w:rPr>
                <w:b/>
                <w:color w:val="FF0000"/>
                <w:sz w:val="20"/>
                <w:shd w:val="clear" w:color="auto" w:fill="FFFF99"/>
              </w:rPr>
              <w:t>Lines should NOT end with a pipe character.</w:t>
            </w:r>
          </w:p>
        </w:tc>
      </w:tr>
      <w:tr w:rsidR="0075528D">
        <w:trPr>
          <w:trHeight w:hRule="exact" w:val="290"/>
        </w:trPr>
        <w:tc>
          <w:tcPr>
            <w:tcW w:w="454" w:type="dxa"/>
            <w:tcBorders>
              <w:top w:val="single" w:sz="8" w:space="0" w:color="000000"/>
              <w:left w:val="single" w:sz="8" w:space="0" w:color="000000"/>
              <w:bottom w:val="single" w:sz="8" w:space="0" w:color="000000"/>
              <w:right w:val="single" w:sz="8" w:space="0" w:color="000000"/>
            </w:tcBorders>
          </w:tcPr>
          <w:p w:rsidR="0075528D" w:rsidRDefault="0075528D"/>
        </w:tc>
        <w:tc>
          <w:tcPr>
            <w:tcW w:w="2599"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8"/>
              <w:rPr>
                <w:sz w:val="20"/>
              </w:rPr>
            </w:pPr>
            <w:r>
              <w:rPr>
                <w:sz w:val="20"/>
              </w:rPr>
              <w:t>Identifier</w:t>
            </w:r>
          </w:p>
        </w:tc>
        <w:tc>
          <w:tcPr>
            <w:tcW w:w="1073"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134" w:right="134"/>
              <w:jc w:val="center"/>
              <w:rPr>
                <w:sz w:val="20"/>
              </w:rPr>
            </w:pPr>
            <w:r>
              <w:rPr>
                <w:sz w:val="20"/>
              </w:rPr>
              <w:t>Alpha</w:t>
            </w:r>
          </w:p>
        </w:tc>
        <w:tc>
          <w:tcPr>
            <w:tcW w:w="912"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jc w:val="center"/>
              <w:rPr>
                <w:sz w:val="20"/>
              </w:rPr>
            </w:pPr>
            <w:r>
              <w:rPr>
                <w:w w:val="99"/>
                <w:sz w:val="20"/>
              </w:rPr>
              <w:t>3</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8"/>
              <w:rPr>
                <w:sz w:val="20"/>
              </w:rPr>
            </w:pPr>
            <w:r>
              <w:rPr>
                <w:sz w:val="20"/>
              </w:rPr>
              <w:t>This field has fixed data used to identify record type.</w:t>
            </w:r>
          </w:p>
        </w:tc>
      </w:tr>
      <w:tr w:rsidR="0075528D">
        <w:trPr>
          <w:trHeight w:hRule="exact" w:val="545"/>
        </w:trPr>
        <w:tc>
          <w:tcPr>
            <w:tcW w:w="454"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3"/>
              <w:ind w:left="127"/>
              <w:jc w:val="center"/>
              <w:rPr>
                <w:sz w:val="20"/>
              </w:rPr>
            </w:pPr>
            <w:r>
              <w:rPr>
                <w:w w:val="99"/>
                <w:sz w:val="20"/>
              </w:rPr>
              <w:t>0</w:t>
            </w:r>
          </w:p>
        </w:tc>
        <w:tc>
          <w:tcPr>
            <w:tcW w:w="2599"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3"/>
              <w:ind w:left="98"/>
              <w:rPr>
                <w:sz w:val="20"/>
              </w:rPr>
            </w:pPr>
            <w:r>
              <w:rPr>
                <w:sz w:val="20"/>
              </w:rPr>
              <w:t>Flight Number</w:t>
            </w:r>
          </w:p>
        </w:tc>
        <w:tc>
          <w:tcPr>
            <w:tcW w:w="1073"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28"/>
              <w:ind w:left="170" w:right="152" w:firstLine="67"/>
              <w:rPr>
                <w:sz w:val="20"/>
              </w:rPr>
            </w:pPr>
            <w:r>
              <w:rPr>
                <w:sz w:val="20"/>
              </w:rPr>
              <w:t>Alpha- numeric</w:t>
            </w:r>
          </w:p>
        </w:tc>
        <w:tc>
          <w:tcPr>
            <w:tcW w:w="912"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3"/>
              <w:jc w:val="center"/>
              <w:rPr>
                <w:sz w:val="20"/>
              </w:rPr>
            </w:pPr>
            <w:r>
              <w:rPr>
                <w:w w:val="99"/>
                <w:sz w:val="20"/>
              </w:rPr>
              <w:t>6</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28"/>
              <w:ind w:left="98" w:right="97"/>
              <w:rPr>
                <w:sz w:val="20"/>
              </w:rPr>
            </w:pPr>
            <w:r>
              <w:rPr>
                <w:sz w:val="20"/>
              </w:rPr>
              <w:t>This field can contain the flight number or can be used to identify record length.</w:t>
            </w:r>
          </w:p>
        </w:tc>
      </w:tr>
      <w:tr w:rsidR="0075528D">
        <w:trPr>
          <w:trHeight w:hRule="exact" w:val="1630"/>
        </w:trPr>
        <w:tc>
          <w:tcPr>
            <w:tcW w:w="454"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ind w:left="127"/>
              <w:jc w:val="center"/>
              <w:rPr>
                <w:sz w:val="20"/>
              </w:rPr>
            </w:pPr>
            <w:r>
              <w:rPr>
                <w:w w:val="99"/>
                <w:sz w:val="20"/>
              </w:rPr>
              <w:t>1</w:t>
            </w:r>
          </w:p>
        </w:tc>
        <w:tc>
          <w:tcPr>
            <w:tcW w:w="2599"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ind w:left="98"/>
              <w:rPr>
                <w:sz w:val="20"/>
              </w:rPr>
            </w:pPr>
            <w:r>
              <w:rPr>
                <w:sz w:val="20"/>
              </w:rPr>
              <w:t>OperatorControlNumber</w:t>
            </w:r>
          </w:p>
        </w:tc>
        <w:tc>
          <w:tcPr>
            <w:tcW w:w="1073"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spacing w:before="7"/>
              <w:rPr>
                <w:sz w:val="29"/>
              </w:rPr>
            </w:pPr>
          </w:p>
          <w:p w:rsidR="0075528D" w:rsidRDefault="000B390C">
            <w:pPr>
              <w:pStyle w:val="TableParagraph"/>
              <w:ind w:left="170" w:right="152" w:firstLine="67"/>
              <w:rPr>
                <w:sz w:val="20"/>
              </w:rPr>
            </w:pPr>
            <w:r>
              <w:rPr>
                <w:sz w:val="20"/>
              </w:rPr>
              <w:t>Alpha- numeric</w:t>
            </w:r>
          </w:p>
        </w:tc>
        <w:tc>
          <w:tcPr>
            <w:tcW w:w="912"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ind w:left="315" w:right="315"/>
              <w:jc w:val="center"/>
              <w:rPr>
                <w:sz w:val="20"/>
              </w:rPr>
            </w:pPr>
            <w:r>
              <w:rPr>
                <w:sz w:val="20"/>
              </w:rPr>
              <w:t>17</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5"/>
              <w:rPr>
                <w:sz w:val="19"/>
              </w:rPr>
            </w:pPr>
          </w:p>
          <w:p w:rsidR="0075528D" w:rsidRDefault="000B390C">
            <w:pPr>
              <w:pStyle w:val="TableParagraph"/>
              <w:jc w:val="center"/>
              <w:rPr>
                <w:b/>
                <w:sz w:val="20"/>
              </w:rPr>
            </w:pPr>
            <w:r>
              <w:rPr>
                <w:b/>
                <w:w w:val="99"/>
                <w:sz w:val="20"/>
              </w:rPr>
              <w:t>X</w:t>
            </w:r>
          </w:p>
        </w:tc>
        <w:tc>
          <w:tcPr>
            <w:tcW w:w="5038" w:type="dxa"/>
            <w:tcBorders>
              <w:top w:val="single" w:sz="8" w:space="0" w:color="000000"/>
              <w:left w:val="single" w:sz="8" w:space="0" w:color="000000"/>
              <w:bottom w:val="single" w:sz="8" w:space="0" w:color="000000"/>
              <w:right w:val="single" w:sz="8" w:space="0" w:color="000000"/>
            </w:tcBorders>
            <w:shd w:val="clear" w:color="auto" w:fill="C0C0C0"/>
          </w:tcPr>
          <w:p w:rsidR="0075528D" w:rsidRDefault="000B390C">
            <w:pPr>
              <w:pStyle w:val="TableParagraph"/>
              <w:ind w:left="98" w:right="97"/>
              <w:rPr>
                <w:sz w:val="20"/>
              </w:rPr>
            </w:pPr>
            <w:r>
              <w:rPr>
                <w:sz w:val="20"/>
              </w:rPr>
              <w:t xml:space="preserve">User-defined unique identifier. </w:t>
            </w:r>
            <w:r>
              <w:rPr>
                <w:b/>
                <w:color w:val="FF0000"/>
                <w:sz w:val="20"/>
              </w:rPr>
              <w:t>Must begin with the first four alphanumeric characters of the submitter's certificate number. The next eight numbers represent the date when the SDR is submitted in "yyyymmdd" format</w:t>
            </w:r>
            <w:r>
              <w:rPr>
                <w:sz w:val="20"/>
              </w:rPr>
              <w:t>. The remaining numbers represent a submitter-designed numbering system.</w:t>
            </w:r>
          </w:p>
        </w:tc>
      </w:tr>
      <w:tr w:rsidR="0075528D">
        <w:trPr>
          <w:trHeight w:hRule="exact" w:val="1054"/>
        </w:trPr>
        <w:tc>
          <w:tcPr>
            <w:tcW w:w="454"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0B390C">
            <w:pPr>
              <w:pStyle w:val="TableParagraph"/>
              <w:spacing w:before="170"/>
              <w:ind w:left="127"/>
              <w:jc w:val="center"/>
              <w:rPr>
                <w:sz w:val="20"/>
              </w:rPr>
            </w:pPr>
            <w:r>
              <w:rPr>
                <w:w w:val="99"/>
                <w:sz w:val="20"/>
              </w:rPr>
              <w:t>2</w:t>
            </w:r>
          </w:p>
        </w:tc>
        <w:tc>
          <w:tcPr>
            <w:tcW w:w="2599"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0B390C">
            <w:pPr>
              <w:pStyle w:val="TableParagraph"/>
              <w:spacing w:before="170"/>
              <w:ind w:left="98"/>
              <w:rPr>
                <w:sz w:val="20"/>
              </w:rPr>
            </w:pPr>
            <w:r>
              <w:rPr>
                <w:sz w:val="20"/>
              </w:rPr>
              <w:t>DifficultyDate</w:t>
            </w:r>
          </w:p>
        </w:tc>
        <w:tc>
          <w:tcPr>
            <w:tcW w:w="1073"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0B390C">
            <w:pPr>
              <w:pStyle w:val="TableParagraph"/>
              <w:spacing w:before="170"/>
              <w:ind w:left="134" w:right="134"/>
              <w:jc w:val="center"/>
              <w:rPr>
                <w:sz w:val="20"/>
              </w:rPr>
            </w:pPr>
            <w:r>
              <w:rPr>
                <w:sz w:val="20"/>
              </w:rPr>
              <w:t>Date</w:t>
            </w:r>
          </w:p>
        </w:tc>
        <w:tc>
          <w:tcPr>
            <w:tcW w:w="912" w:type="dxa"/>
            <w:tcBorders>
              <w:top w:val="single" w:sz="8" w:space="0" w:color="000000"/>
              <w:left w:val="single" w:sz="8" w:space="0" w:color="000000"/>
              <w:bottom w:val="single" w:sz="8" w:space="0" w:color="000000"/>
              <w:right w:val="single" w:sz="8" w:space="0" w:color="000000"/>
            </w:tcBorders>
          </w:tcPr>
          <w:p w:rsidR="0075528D" w:rsidRDefault="0075528D"/>
        </w:tc>
        <w:tc>
          <w:tcPr>
            <w:tcW w:w="847"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0B390C">
            <w:pPr>
              <w:pStyle w:val="TableParagraph"/>
              <w:spacing w:before="168"/>
              <w:jc w:val="center"/>
              <w:rPr>
                <w:b/>
                <w:sz w:val="20"/>
              </w:rPr>
            </w:pPr>
            <w:r>
              <w:rPr>
                <w:b/>
                <w:w w:val="99"/>
                <w:sz w:val="20"/>
              </w:rPr>
              <w:t>X</w:t>
            </w:r>
          </w:p>
        </w:tc>
        <w:tc>
          <w:tcPr>
            <w:tcW w:w="5038" w:type="dxa"/>
            <w:tcBorders>
              <w:top w:val="single" w:sz="8" w:space="0" w:color="000000"/>
              <w:left w:val="single" w:sz="8" w:space="0" w:color="000000"/>
              <w:bottom w:val="single" w:sz="8" w:space="0" w:color="000000"/>
              <w:right w:val="single" w:sz="8" w:space="0" w:color="000000"/>
            </w:tcBorders>
            <w:shd w:val="clear" w:color="auto" w:fill="C0C0C0"/>
          </w:tcPr>
          <w:p w:rsidR="0075528D" w:rsidRDefault="000B390C">
            <w:pPr>
              <w:pStyle w:val="TableParagraph"/>
              <w:spacing w:before="56" w:line="237" w:lineRule="auto"/>
              <w:ind w:left="98" w:right="153"/>
              <w:rPr>
                <w:sz w:val="20"/>
              </w:rPr>
            </w:pPr>
            <w:r>
              <w:rPr>
                <w:sz w:val="20"/>
              </w:rPr>
              <w:t xml:space="preserve">Enter the date the problem occurred. The date should be formatted as "mm/dd/yyyy" and cannot be more than five years old or a future date. </w:t>
            </w:r>
            <w:r>
              <w:rPr>
                <w:b/>
                <w:color w:val="FF0000"/>
                <w:sz w:val="20"/>
              </w:rPr>
              <w:t>The year must contain four digits</w:t>
            </w:r>
            <w:r>
              <w:rPr>
                <w:sz w:val="20"/>
              </w:rPr>
              <w:t>.</w:t>
            </w:r>
          </w:p>
        </w:tc>
      </w:tr>
      <w:tr w:rsidR="0075528D">
        <w:trPr>
          <w:trHeight w:hRule="exact" w:val="802"/>
        </w:trPr>
        <w:tc>
          <w:tcPr>
            <w:tcW w:w="454"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6"/>
              <w:rPr>
                <w:sz w:val="23"/>
              </w:rPr>
            </w:pPr>
          </w:p>
          <w:p w:rsidR="0075528D" w:rsidRDefault="000B390C">
            <w:pPr>
              <w:pStyle w:val="TableParagraph"/>
              <w:ind w:left="127"/>
              <w:jc w:val="center"/>
              <w:rPr>
                <w:sz w:val="20"/>
              </w:rPr>
            </w:pPr>
            <w:r>
              <w:rPr>
                <w:w w:val="99"/>
                <w:sz w:val="20"/>
              </w:rPr>
              <w:t>3</w:t>
            </w:r>
          </w:p>
        </w:tc>
        <w:tc>
          <w:tcPr>
            <w:tcW w:w="2599"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6"/>
              <w:rPr>
                <w:sz w:val="23"/>
              </w:rPr>
            </w:pPr>
          </w:p>
          <w:p w:rsidR="0075528D" w:rsidRDefault="000B390C">
            <w:pPr>
              <w:pStyle w:val="TableParagraph"/>
              <w:ind w:left="98"/>
              <w:rPr>
                <w:sz w:val="20"/>
              </w:rPr>
            </w:pPr>
            <w:r>
              <w:rPr>
                <w:sz w:val="20"/>
              </w:rPr>
              <w:t>OperatorDesignator</w:t>
            </w:r>
          </w:p>
        </w:tc>
        <w:tc>
          <w:tcPr>
            <w:tcW w:w="1073"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55"/>
              <w:ind w:left="170" w:right="152" w:firstLine="67"/>
              <w:rPr>
                <w:sz w:val="20"/>
              </w:rPr>
            </w:pPr>
            <w:r>
              <w:rPr>
                <w:sz w:val="20"/>
              </w:rPr>
              <w:t>Alpha- numeric</w:t>
            </w:r>
          </w:p>
        </w:tc>
        <w:tc>
          <w:tcPr>
            <w:tcW w:w="912"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6"/>
              <w:rPr>
                <w:sz w:val="23"/>
              </w:rPr>
            </w:pPr>
          </w:p>
          <w:p w:rsidR="0075528D" w:rsidRDefault="000B390C">
            <w:pPr>
              <w:pStyle w:val="TableParagraph"/>
              <w:jc w:val="center"/>
              <w:rPr>
                <w:sz w:val="20"/>
              </w:rPr>
            </w:pPr>
            <w:r>
              <w:rPr>
                <w:w w:val="99"/>
                <w:sz w:val="20"/>
              </w:rPr>
              <w:t>4</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6"/>
              <w:rPr>
                <w:sz w:val="23"/>
              </w:rPr>
            </w:pPr>
          </w:p>
          <w:p w:rsidR="0075528D" w:rsidRDefault="000B390C">
            <w:pPr>
              <w:pStyle w:val="TableParagraph"/>
              <w:ind w:right="2"/>
              <w:jc w:val="center"/>
              <w:rPr>
                <w:sz w:val="20"/>
              </w:rPr>
            </w:pPr>
            <w:r>
              <w:rPr>
                <w:w w:val="99"/>
                <w:sz w:val="20"/>
              </w:rPr>
              <w:t>X</w:t>
            </w:r>
          </w:p>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43"/>
              <w:ind w:left="98" w:right="267"/>
              <w:rPr>
                <w:sz w:val="20"/>
              </w:rPr>
            </w:pPr>
            <w:r>
              <w:rPr>
                <w:sz w:val="20"/>
              </w:rPr>
              <w:t>Designator of the operator of the aircraft. Required unless Submitter Type = ''Z" (Non Cert International) or SDR Type = "G"</w:t>
            </w:r>
          </w:p>
        </w:tc>
      </w:tr>
      <w:tr w:rsidR="0075528D">
        <w:trPr>
          <w:trHeight w:hRule="exact" w:val="799"/>
        </w:trPr>
        <w:tc>
          <w:tcPr>
            <w:tcW w:w="454"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6"/>
              <w:rPr>
                <w:sz w:val="23"/>
              </w:rPr>
            </w:pPr>
          </w:p>
          <w:p w:rsidR="0075528D" w:rsidRDefault="000B390C">
            <w:pPr>
              <w:pStyle w:val="TableParagraph"/>
              <w:ind w:left="127"/>
              <w:jc w:val="center"/>
              <w:rPr>
                <w:sz w:val="20"/>
              </w:rPr>
            </w:pPr>
            <w:r>
              <w:rPr>
                <w:w w:val="99"/>
                <w:sz w:val="20"/>
              </w:rPr>
              <w:t>4</w:t>
            </w:r>
          </w:p>
        </w:tc>
        <w:tc>
          <w:tcPr>
            <w:tcW w:w="2599"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6"/>
              <w:rPr>
                <w:sz w:val="23"/>
              </w:rPr>
            </w:pPr>
          </w:p>
          <w:p w:rsidR="0075528D" w:rsidRDefault="000B390C">
            <w:pPr>
              <w:pStyle w:val="TableParagraph"/>
              <w:ind w:left="98"/>
              <w:rPr>
                <w:sz w:val="20"/>
              </w:rPr>
            </w:pPr>
            <w:r>
              <w:rPr>
                <w:sz w:val="20"/>
              </w:rPr>
              <w:t>SubmitterDesignator</w:t>
            </w:r>
          </w:p>
        </w:tc>
        <w:tc>
          <w:tcPr>
            <w:tcW w:w="1073"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55"/>
              <w:ind w:left="170" w:right="152" w:firstLine="67"/>
              <w:rPr>
                <w:sz w:val="20"/>
              </w:rPr>
            </w:pPr>
            <w:r>
              <w:rPr>
                <w:sz w:val="20"/>
              </w:rPr>
              <w:t>Alpha- numeric</w:t>
            </w:r>
          </w:p>
        </w:tc>
        <w:tc>
          <w:tcPr>
            <w:tcW w:w="912"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6"/>
              <w:rPr>
                <w:sz w:val="23"/>
              </w:rPr>
            </w:pPr>
          </w:p>
          <w:p w:rsidR="0075528D" w:rsidRDefault="000B390C">
            <w:pPr>
              <w:pStyle w:val="TableParagraph"/>
              <w:jc w:val="center"/>
              <w:rPr>
                <w:sz w:val="20"/>
              </w:rPr>
            </w:pPr>
            <w:r>
              <w:rPr>
                <w:w w:val="99"/>
                <w:sz w:val="20"/>
              </w:rPr>
              <w:t>4</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43"/>
              <w:ind w:left="98" w:right="258"/>
              <w:jc w:val="both"/>
              <w:rPr>
                <w:sz w:val="20"/>
              </w:rPr>
            </w:pPr>
            <w:r>
              <w:rPr>
                <w:sz w:val="20"/>
              </w:rPr>
              <w:t>Designator of the company submitting the SDR. May be different from the OperatorDesignator in the case of Repair Stations.</w:t>
            </w:r>
          </w:p>
        </w:tc>
      </w:tr>
      <w:tr w:rsidR="0075528D">
        <w:trPr>
          <w:trHeight w:hRule="exact" w:val="545"/>
        </w:trPr>
        <w:tc>
          <w:tcPr>
            <w:tcW w:w="454"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3"/>
              <w:ind w:left="127"/>
              <w:jc w:val="center"/>
              <w:rPr>
                <w:sz w:val="20"/>
              </w:rPr>
            </w:pPr>
            <w:r>
              <w:rPr>
                <w:w w:val="99"/>
                <w:sz w:val="20"/>
              </w:rPr>
              <w:t>5</w:t>
            </w:r>
          </w:p>
        </w:tc>
        <w:tc>
          <w:tcPr>
            <w:tcW w:w="2599"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3"/>
              <w:ind w:left="98"/>
              <w:rPr>
                <w:sz w:val="20"/>
              </w:rPr>
            </w:pPr>
            <w:r>
              <w:rPr>
                <w:sz w:val="20"/>
              </w:rPr>
              <w:t>SubmitterTypeCode</w:t>
            </w:r>
          </w:p>
        </w:tc>
        <w:tc>
          <w:tcPr>
            <w:tcW w:w="1073"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3"/>
              <w:ind w:left="134" w:right="134"/>
              <w:jc w:val="center"/>
              <w:rPr>
                <w:sz w:val="20"/>
              </w:rPr>
            </w:pPr>
            <w:r>
              <w:rPr>
                <w:sz w:val="20"/>
              </w:rPr>
              <w:t>Alpha</w:t>
            </w:r>
          </w:p>
        </w:tc>
        <w:tc>
          <w:tcPr>
            <w:tcW w:w="912"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3"/>
              <w:jc w:val="center"/>
              <w:rPr>
                <w:sz w:val="20"/>
              </w:rPr>
            </w:pPr>
            <w:r>
              <w:rPr>
                <w:w w:val="99"/>
                <w:sz w:val="20"/>
              </w:rPr>
              <w:t>1</w:t>
            </w:r>
          </w:p>
        </w:tc>
        <w:tc>
          <w:tcPr>
            <w:tcW w:w="847"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1"/>
              <w:jc w:val="center"/>
              <w:rPr>
                <w:b/>
                <w:sz w:val="20"/>
              </w:rPr>
            </w:pPr>
            <w:r>
              <w:rPr>
                <w:b/>
                <w:w w:val="99"/>
                <w:sz w:val="20"/>
              </w:rPr>
              <w:t>X</w:t>
            </w:r>
          </w:p>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28"/>
              <w:ind w:left="98" w:right="256"/>
              <w:rPr>
                <w:sz w:val="20"/>
              </w:rPr>
            </w:pPr>
            <w:r>
              <w:rPr>
                <w:sz w:val="20"/>
              </w:rPr>
              <w:t>Must be a valid Submitter Type Code. Most commercial air carriers have a SubmitterType of "A".</w:t>
            </w:r>
          </w:p>
        </w:tc>
      </w:tr>
      <w:tr w:rsidR="0075528D">
        <w:trPr>
          <w:trHeight w:hRule="exact" w:val="1630"/>
        </w:trPr>
        <w:tc>
          <w:tcPr>
            <w:tcW w:w="454"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ind w:left="127"/>
              <w:jc w:val="center"/>
              <w:rPr>
                <w:sz w:val="20"/>
              </w:rPr>
            </w:pPr>
            <w:r>
              <w:rPr>
                <w:w w:val="99"/>
                <w:sz w:val="20"/>
              </w:rPr>
              <w:t>6</w:t>
            </w:r>
          </w:p>
        </w:tc>
        <w:tc>
          <w:tcPr>
            <w:tcW w:w="2599"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ind w:left="98"/>
              <w:rPr>
                <w:sz w:val="20"/>
              </w:rPr>
            </w:pPr>
            <w:r>
              <w:rPr>
                <w:sz w:val="20"/>
              </w:rPr>
              <w:t>ReceivingRegionCode</w:t>
            </w:r>
          </w:p>
        </w:tc>
        <w:tc>
          <w:tcPr>
            <w:tcW w:w="1073"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spacing w:before="7"/>
              <w:rPr>
                <w:sz w:val="29"/>
              </w:rPr>
            </w:pPr>
          </w:p>
          <w:p w:rsidR="0075528D" w:rsidRDefault="000B390C">
            <w:pPr>
              <w:pStyle w:val="TableParagraph"/>
              <w:ind w:left="170" w:right="152" w:firstLine="67"/>
              <w:rPr>
                <w:sz w:val="20"/>
              </w:rPr>
            </w:pPr>
            <w:r>
              <w:rPr>
                <w:sz w:val="20"/>
              </w:rPr>
              <w:t>Alpha- numeric</w:t>
            </w:r>
          </w:p>
        </w:tc>
        <w:tc>
          <w:tcPr>
            <w:tcW w:w="912"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jc w:val="center"/>
              <w:rPr>
                <w:sz w:val="20"/>
              </w:rPr>
            </w:pPr>
            <w:r>
              <w:rPr>
                <w:w w:val="99"/>
                <w:sz w:val="20"/>
              </w:rPr>
              <w:t>2</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ind w:left="98" w:right="130"/>
              <w:rPr>
                <w:sz w:val="20"/>
              </w:rPr>
            </w:pPr>
            <w:r>
              <w:rPr>
                <w:sz w:val="20"/>
              </w:rPr>
              <w:t>Combined with the ReceivingDistrictOffice Code to represent the FAA Region/District Office which certified this air carrier and which is responsible for monitoring the air carrier's activity (e.g., "GL09" is district office "09" in the "Great Lakes" region). Must be a valid Region Code for the flight Standard Service (AFS) Region that is primarily responsible.</w:t>
            </w:r>
          </w:p>
        </w:tc>
      </w:tr>
      <w:tr w:rsidR="0075528D">
        <w:trPr>
          <w:trHeight w:hRule="exact" w:val="1630"/>
        </w:trPr>
        <w:tc>
          <w:tcPr>
            <w:tcW w:w="454"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ind w:left="127"/>
              <w:jc w:val="center"/>
              <w:rPr>
                <w:sz w:val="20"/>
              </w:rPr>
            </w:pPr>
            <w:r>
              <w:rPr>
                <w:w w:val="99"/>
                <w:sz w:val="20"/>
              </w:rPr>
              <w:t>7</w:t>
            </w:r>
          </w:p>
        </w:tc>
        <w:tc>
          <w:tcPr>
            <w:tcW w:w="2599"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ind w:left="98"/>
              <w:rPr>
                <w:sz w:val="20"/>
              </w:rPr>
            </w:pPr>
            <w:r>
              <w:rPr>
                <w:sz w:val="20"/>
              </w:rPr>
              <w:t>ReceivingDistrictOffice</w:t>
            </w:r>
          </w:p>
        </w:tc>
        <w:tc>
          <w:tcPr>
            <w:tcW w:w="1073"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spacing w:before="7"/>
              <w:rPr>
                <w:sz w:val="29"/>
              </w:rPr>
            </w:pPr>
          </w:p>
          <w:p w:rsidR="0075528D" w:rsidRDefault="000B390C">
            <w:pPr>
              <w:pStyle w:val="TableParagraph"/>
              <w:ind w:left="170" w:right="152" w:firstLine="67"/>
              <w:rPr>
                <w:sz w:val="20"/>
              </w:rPr>
            </w:pPr>
            <w:r>
              <w:rPr>
                <w:sz w:val="20"/>
              </w:rPr>
              <w:t>Alpha- numeric</w:t>
            </w:r>
          </w:p>
        </w:tc>
        <w:tc>
          <w:tcPr>
            <w:tcW w:w="912"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9"/>
              </w:rPr>
            </w:pPr>
          </w:p>
          <w:p w:rsidR="0075528D" w:rsidRDefault="000B390C">
            <w:pPr>
              <w:pStyle w:val="TableParagraph"/>
              <w:jc w:val="center"/>
              <w:rPr>
                <w:sz w:val="20"/>
              </w:rPr>
            </w:pPr>
            <w:r>
              <w:rPr>
                <w:w w:val="99"/>
                <w:sz w:val="20"/>
              </w:rPr>
              <w:t>2</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ind w:left="98" w:right="132"/>
              <w:rPr>
                <w:sz w:val="20"/>
              </w:rPr>
            </w:pPr>
            <w:r>
              <w:rPr>
                <w:sz w:val="20"/>
              </w:rPr>
              <w:t>Combined with the ReceivingRegion Code to represent the FAA Region/District Office which certified this air carrier and which is responsible for monitoring the air carrier's activity (e.g., "GL09" is district office "09" in the "Great Lakes" region). Must be a valid District Office Code for the FSDO, CMO, or IFO that is primarily responsible.</w:t>
            </w:r>
          </w:p>
        </w:tc>
      </w:tr>
      <w:tr w:rsidR="0075528D">
        <w:trPr>
          <w:trHeight w:hRule="exact" w:val="941"/>
        </w:trPr>
        <w:tc>
          <w:tcPr>
            <w:tcW w:w="454" w:type="dxa"/>
            <w:tcBorders>
              <w:top w:val="single" w:sz="8" w:space="0" w:color="000000"/>
              <w:left w:val="single" w:sz="8" w:space="0" w:color="000000"/>
              <w:bottom w:val="single" w:sz="8" w:space="0" w:color="000000"/>
              <w:right w:val="single" w:sz="8" w:space="0" w:color="000000"/>
            </w:tcBorders>
            <w:shd w:val="clear" w:color="auto" w:fill="C0C0C0"/>
          </w:tcPr>
          <w:p w:rsidR="0075528D" w:rsidRDefault="0075528D">
            <w:pPr>
              <w:pStyle w:val="TableParagraph"/>
              <w:spacing w:before="6"/>
              <w:rPr>
                <w:sz w:val="29"/>
              </w:rPr>
            </w:pPr>
          </w:p>
          <w:p w:rsidR="0075528D" w:rsidRDefault="000B390C">
            <w:pPr>
              <w:pStyle w:val="TableParagraph"/>
              <w:spacing w:before="1"/>
              <w:ind w:left="127"/>
              <w:jc w:val="center"/>
              <w:rPr>
                <w:b/>
                <w:sz w:val="20"/>
              </w:rPr>
            </w:pPr>
            <w:r>
              <w:rPr>
                <w:b/>
                <w:w w:val="99"/>
                <w:sz w:val="20"/>
              </w:rPr>
              <w:t>8</w:t>
            </w:r>
          </w:p>
        </w:tc>
        <w:tc>
          <w:tcPr>
            <w:tcW w:w="2599" w:type="dxa"/>
            <w:tcBorders>
              <w:top w:val="single" w:sz="8" w:space="0" w:color="000000"/>
              <w:left w:val="single" w:sz="8" w:space="0" w:color="000000"/>
              <w:bottom w:val="single" w:sz="8" w:space="0" w:color="000000"/>
              <w:right w:val="single" w:sz="8" w:space="0" w:color="000000"/>
            </w:tcBorders>
            <w:shd w:val="clear" w:color="auto" w:fill="C0C0C0"/>
          </w:tcPr>
          <w:p w:rsidR="0075528D" w:rsidRDefault="0075528D">
            <w:pPr>
              <w:pStyle w:val="TableParagraph"/>
              <w:spacing w:before="6"/>
              <w:rPr>
                <w:sz w:val="29"/>
              </w:rPr>
            </w:pPr>
          </w:p>
          <w:p w:rsidR="0075528D" w:rsidRDefault="000B390C">
            <w:pPr>
              <w:pStyle w:val="TableParagraph"/>
              <w:spacing w:before="1"/>
              <w:ind w:left="98"/>
              <w:rPr>
                <w:b/>
                <w:sz w:val="20"/>
              </w:rPr>
            </w:pPr>
            <w:r>
              <w:rPr>
                <w:b/>
                <w:sz w:val="20"/>
              </w:rPr>
              <w:t>SDRType</w:t>
            </w:r>
          </w:p>
        </w:tc>
        <w:tc>
          <w:tcPr>
            <w:tcW w:w="1073" w:type="dxa"/>
            <w:tcBorders>
              <w:top w:val="single" w:sz="8" w:space="0" w:color="000000"/>
              <w:left w:val="single" w:sz="8" w:space="0" w:color="000000"/>
              <w:bottom w:val="single" w:sz="8" w:space="0" w:color="000000"/>
              <w:right w:val="single" w:sz="8" w:space="0" w:color="000000"/>
            </w:tcBorders>
            <w:shd w:val="clear" w:color="auto" w:fill="C0C0C0"/>
          </w:tcPr>
          <w:p w:rsidR="0075528D" w:rsidRDefault="0075528D">
            <w:pPr>
              <w:pStyle w:val="TableParagraph"/>
              <w:spacing w:before="6"/>
              <w:rPr>
                <w:sz w:val="29"/>
              </w:rPr>
            </w:pPr>
          </w:p>
          <w:p w:rsidR="0075528D" w:rsidRDefault="000B390C">
            <w:pPr>
              <w:pStyle w:val="TableParagraph"/>
              <w:spacing w:before="1"/>
              <w:ind w:left="134" w:right="134"/>
              <w:jc w:val="center"/>
              <w:rPr>
                <w:b/>
                <w:sz w:val="20"/>
              </w:rPr>
            </w:pPr>
            <w:r>
              <w:rPr>
                <w:b/>
                <w:sz w:val="20"/>
              </w:rPr>
              <w:t>Alpha</w:t>
            </w:r>
          </w:p>
        </w:tc>
        <w:tc>
          <w:tcPr>
            <w:tcW w:w="912" w:type="dxa"/>
            <w:tcBorders>
              <w:top w:val="single" w:sz="8" w:space="0" w:color="000000"/>
              <w:left w:val="single" w:sz="8" w:space="0" w:color="000000"/>
              <w:bottom w:val="single" w:sz="8" w:space="0" w:color="000000"/>
              <w:right w:val="single" w:sz="8" w:space="0" w:color="000000"/>
            </w:tcBorders>
            <w:shd w:val="clear" w:color="auto" w:fill="C0C0C0"/>
          </w:tcPr>
          <w:p w:rsidR="0075528D" w:rsidRDefault="0075528D">
            <w:pPr>
              <w:pStyle w:val="TableParagraph"/>
              <w:spacing w:before="6"/>
              <w:rPr>
                <w:sz w:val="29"/>
              </w:rPr>
            </w:pPr>
          </w:p>
          <w:p w:rsidR="0075528D" w:rsidRDefault="000B390C">
            <w:pPr>
              <w:pStyle w:val="TableParagraph"/>
              <w:spacing w:before="1"/>
              <w:jc w:val="center"/>
              <w:rPr>
                <w:b/>
                <w:sz w:val="20"/>
              </w:rPr>
            </w:pPr>
            <w:r>
              <w:rPr>
                <w:b/>
                <w:w w:val="99"/>
                <w:sz w:val="20"/>
              </w:rPr>
              <w:t>1</w:t>
            </w:r>
          </w:p>
        </w:tc>
        <w:tc>
          <w:tcPr>
            <w:tcW w:w="847" w:type="dxa"/>
            <w:tcBorders>
              <w:top w:val="single" w:sz="8" w:space="0" w:color="000000"/>
              <w:left w:val="single" w:sz="8" w:space="0" w:color="000000"/>
              <w:bottom w:val="single" w:sz="8" w:space="0" w:color="000000"/>
              <w:right w:val="single" w:sz="8" w:space="0" w:color="000000"/>
            </w:tcBorders>
            <w:shd w:val="clear" w:color="auto" w:fill="C0C0C0"/>
          </w:tcPr>
          <w:p w:rsidR="0075528D" w:rsidRDefault="0075528D">
            <w:pPr>
              <w:pStyle w:val="TableParagraph"/>
              <w:spacing w:before="6"/>
              <w:rPr>
                <w:sz w:val="29"/>
              </w:rPr>
            </w:pPr>
          </w:p>
          <w:p w:rsidR="0075528D" w:rsidRDefault="000B390C">
            <w:pPr>
              <w:pStyle w:val="TableParagraph"/>
              <w:spacing w:before="1"/>
              <w:jc w:val="center"/>
              <w:rPr>
                <w:b/>
                <w:sz w:val="20"/>
              </w:rPr>
            </w:pPr>
            <w:r>
              <w:rPr>
                <w:b/>
                <w:w w:val="99"/>
                <w:sz w:val="20"/>
              </w:rPr>
              <w:t>X</w:t>
            </w:r>
          </w:p>
        </w:tc>
        <w:tc>
          <w:tcPr>
            <w:tcW w:w="5038" w:type="dxa"/>
            <w:tcBorders>
              <w:top w:val="single" w:sz="8" w:space="0" w:color="000000"/>
              <w:left w:val="single" w:sz="8" w:space="0" w:color="000000"/>
              <w:bottom w:val="single" w:sz="8" w:space="0" w:color="000000"/>
              <w:right w:val="single" w:sz="8" w:space="0" w:color="000000"/>
            </w:tcBorders>
            <w:shd w:val="clear" w:color="auto" w:fill="C0C0C0"/>
          </w:tcPr>
          <w:p w:rsidR="0075528D" w:rsidRDefault="000B390C">
            <w:pPr>
              <w:pStyle w:val="TableParagraph"/>
              <w:ind w:left="98" w:right="153"/>
              <w:rPr>
                <w:b/>
                <w:sz w:val="20"/>
              </w:rPr>
            </w:pPr>
            <w:r>
              <w:rPr>
                <w:b/>
                <w:color w:val="FF0000"/>
                <w:sz w:val="20"/>
              </w:rPr>
              <w:t>Must be "G" or "A." "G" means that this is a General Aviation-related SDR;  "A" means that this is an Air Carrier-related SDR. No other values will be</w:t>
            </w:r>
            <w:r>
              <w:rPr>
                <w:b/>
                <w:color w:val="FF0000"/>
                <w:spacing w:val="-14"/>
                <w:sz w:val="20"/>
              </w:rPr>
              <w:t xml:space="preserve"> </w:t>
            </w:r>
            <w:r>
              <w:rPr>
                <w:b/>
                <w:color w:val="FF0000"/>
                <w:sz w:val="20"/>
              </w:rPr>
              <w:t>accepted.</w:t>
            </w:r>
          </w:p>
        </w:tc>
      </w:tr>
      <w:tr w:rsidR="0075528D">
        <w:trPr>
          <w:trHeight w:hRule="exact" w:val="710"/>
        </w:trPr>
        <w:tc>
          <w:tcPr>
            <w:tcW w:w="454"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9"/>
              <w:rPr>
                <w:sz w:val="19"/>
              </w:rPr>
            </w:pPr>
          </w:p>
          <w:p w:rsidR="0075528D" w:rsidRDefault="000B390C">
            <w:pPr>
              <w:pStyle w:val="TableParagraph"/>
              <w:ind w:left="127"/>
              <w:jc w:val="center"/>
              <w:rPr>
                <w:sz w:val="20"/>
              </w:rPr>
            </w:pPr>
            <w:r>
              <w:rPr>
                <w:w w:val="99"/>
                <w:sz w:val="20"/>
              </w:rPr>
              <w:t>9</w:t>
            </w:r>
          </w:p>
        </w:tc>
        <w:tc>
          <w:tcPr>
            <w:tcW w:w="2599"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9"/>
              <w:rPr>
                <w:sz w:val="19"/>
              </w:rPr>
            </w:pPr>
          </w:p>
          <w:p w:rsidR="0075528D" w:rsidRDefault="000B390C">
            <w:pPr>
              <w:pStyle w:val="TableParagraph"/>
              <w:ind w:left="98"/>
              <w:rPr>
                <w:sz w:val="20"/>
              </w:rPr>
            </w:pPr>
            <w:r>
              <w:rPr>
                <w:sz w:val="20"/>
              </w:rPr>
              <w:t>JASCCode</w:t>
            </w:r>
          </w:p>
        </w:tc>
        <w:tc>
          <w:tcPr>
            <w:tcW w:w="1073"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9"/>
              <w:rPr>
                <w:sz w:val="19"/>
              </w:rPr>
            </w:pPr>
          </w:p>
          <w:p w:rsidR="0075528D" w:rsidRDefault="000B390C">
            <w:pPr>
              <w:pStyle w:val="TableParagraph"/>
              <w:ind w:left="134" w:right="135"/>
              <w:jc w:val="center"/>
              <w:rPr>
                <w:sz w:val="20"/>
              </w:rPr>
            </w:pPr>
            <w:r>
              <w:rPr>
                <w:sz w:val="20"/>
              </w:rPr>
              <w:t>Numeric</w:t>
            </w:r>
          </w:p>
        </w:tc>
        <w:tc>
          <w:tcPr>
            <w:tcW w:w="912"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9"/>
              <w:rPr>
                <w:sz w:val="19"/>
              </w:rPr>
            </w:pPr>
          </w:p>
          <w:p w:rsidR="0075528D" w:rsidRDefault="000B390C">
            <w:pPr>
              <w:pStyle w:val="TableParagraph"/>
              <w:jc w:val="center"/>
              <w:rPr>
                <w:sz w:val="20"/>
              </w:rPr>
            </w:pPr>
            <w:r>
              <w:rPr>
                <w:w w:val="99"/>
                <w:sz w:val="20"/>
              </w:rPr>
              <w:t>4</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pPr>
              <w:pStyle w:val="TableParagraph"/>
              <w:spacing w:before="6"/>
              <w:rPr>
                <w:sz w:val="19"/>
              </w:rPr>
            </w:pPr>
          </w:p>
          <w:p w:rsidR="0075528D" w:rsidRDefault="000B390C">
            <w:pPr>
              <w:pStyle w:val="TableParagraph"/>
              <w:jc w:val="center"/>
              <w:rPr>
                <w:b/>
                <w:sz w:val="20"/>
              </w:rPr>
            </w:pPr>
            <w:r>
              <w:rPr>
                <w:b/>
                <w:w w:val="99"/>
                <w:sz w:val="20"/>
              </w:rPr>
              <w:t>X</w:t>
            </w:r>
          </w:p>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ind w:left="98" w:right="307"/>
              <w:jc w:val="both"/>
              <w:rPr>
                <w:sz w:val="20"/>
              </w:rPr>
            </w:pPr>
            <w:r>
              <w:rPr>
                <w:sz w:val="20"/>
              </w:rPr>
              <w:t>The Joint Aircraft System/Component (JASC) Code, previously known as "ATA" code. Must be a valid 4- digit code.</w:t>
            </w:r>
          </w:p>
        </w:tc>
      </w:tr>
      <w:tr w:rsidR="0075528D">
        <w:trPr>
          <w:trHeight w:hRule="exact" w:val="290"/>
        </w:trPr>
        <w:tc>
          <w:tcPr>
            <w:tcW w:w="454"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3" w:right="77"/>
              <w:jc w:val="center"/>
              <w:rPr>
                <w:sz w:val="20"/>
              </w:rPr>
            </w:pPr>
            <w:r>
              <w:rPr>
                <w:sz w:val="20"/>
              </w:rPr>
              <w:t>10</w:t>
            </w:r>
          </w:p>
        </w:tc>
        <w:tc>
          <w:tcPr>
            <w:tcW w:w="2599"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8"/>
              <w:rPr>
                <w:sz w:val="20"/>
              </w:rPr>
            </w:pPr>
            <w:r>
              <w:rPr>
                <w:sz w:val="20"/>
              </w:rPr>
              <w:t>NatureOfConditionA</w:t>
            </w:r>
          </w:p>
        </w:tc>
        <w:tc>
          <w:tcPr>
            <w:tcW w:w="1073"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134" w:right="134"/>
              <w:jc w:val="center"/>
              <w:rPr>
                <w:sz w:val="20"/>
              </w:rPr>
            </w:pPr>
            <w:r>
              <w:rPr>
                <w:sz w:val="20"/>
              </w:rPr>
              <w:t>Alpha</w:t>
            </w:r>
          </w:p>
        </w:tc>
        <w:tc>
          <w:tcPr>
            <w:tcW w:w="912"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jc w:val="center"/>
              <w:rPr>
                <w:sz w:val="20"/>
              </w:rPr>
            </w:pPr>
            <w:r>
              <w:rPr>
                <w:w w:val="99"/>
                <w:sz w:val="20"/>
              </w:rPr>
              <w:t>1</w:t>
            </w:r>
          </w:p>
        </w:tc>
        <w:tc>
          <w:tcPr>
            <w:tcW w:w="847"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4"/>
              <w:jc w:val="center"/>
              <w:rPr>
                <w:b/>
                <w:sz w:val="20"/>
              </w:rPr>
            </w:pPr>
            <w:r>
              <w:rPr>
                <w:b/>
                <w:w w:val="99"/>
                <w:sz w:val="20"/>
              </w:rPr>
              <w:t>X</w:t>
            </w:r>
          </w:p>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8"/>
              <w:rPr>
                <w:sz w:val="20"/>
              </w:rPr>
            </w:pPr>
            <w:r>
              <w:rPr>
                <w:sz w:val="20"/>
              </w:rPr>
              <w:t>Must be a valid Nature of Condition Code.</w:t>
            </w:r>
          </w:p>
        </w:tc>
      </w:tr>
      <w:tr w:rsidR="0075528D">
        <w:trPr>
          <w:trHeight w:hRule="exact" w:val="288"/>
        </w:trPr>
        <w:tc>
          <w:tcPr>
            <w:tcW w:w="454"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3" w:right="77"/>
              <w:jc w:val="center"/>
              <w:rPr>
                <w:sz w:val="20"/>
              </w:rPr>
            </w:pPr>
            <w:r>
              <w:rPr>
                <w:sz w:val="20"/>
              </w:rPr>
              <w:t>11</w:t>
            </w:r>
          </w:p>
        </w:tc>
        <w:tc>
          <w:tcPr>
            <w:tcW w:w="2599"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8"/>
              <w:rPr>
                <w:sz w:val="20"/>
              </w:rPr>
            </w:pPr>
            <w:r>
              <w:rPr>
                <w:sz w:val="20"/>
              </w:rPr>
              <w:t>NatureOfConditionB</w:t>
            </w:r>
          </w:p>
        </w:tc>
        <w:tc>
          <w:tcPr>
            <w:tcW w:w="1073"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134" w:right="134"/>
              <w:jc w:val="center"/>
              <w:rPr>
                <w:sz w:val="20"/>
              </w:rPr>
            </w:pPr>
            <w:r>
              <w:rPr>
                <w:sz w:val="20"/>
              </w:rPr>
              <w:t>Alpha</w:t>
            </w:r>
          </w:p>
        </w:tc>
        <w:tc>
          <w:tcPr>
            <w:tcW w:w="912"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jc w:val="center"/>
              <w:rPr>
                <w:sz w:val="20"/>
              </w:rPr>
            </w:pPr>
            <w:r>
              <w:rPr>
                <w:w w:val="99"/>
                <w:sz w:val="20"/>
              </w:rPr>
              <w:t>1</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8"/>
              <w:rPr>
                <w:sz w:val="20"/>
              </w:rPr>
            </w:pPr>
            <w:r>
              <w:rPr>
                <w:sz w:val="20"/>
              </w:rPr>
              <w:t>If given, must be a valid Nature of Condition Code.</w:t>
            </w:r>
          </w:p>
        </w:tc>
      </w:tr>
      <w:tr w:rsidR="0075528D">
        <w:trPr>
          <w:trHeight w:hRule="exact" w:val="293"/>
        </w:trPr>
        <w:tc>
          <w:tcPr>
            <w:tcW w:w="454"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3" w:right="77"/>
              <w:jc w:val="center"/>
              <w:rPr>
                <w:sz w:val="20"/>
              </w:rPr>
            </w:pPr>
            <w:r>
              <w:rPr>
                <w:sz w:val="20"/>
              </w:rPr>
              <w:t>12</w:t>
            </w:r>
          </w:p>
        </w:tc>
        <w:tc>
          <w:tcPr>
            <w:tcW w:w="2599"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8"/>
              <w:rPr>
                <w:sz w:val="20"/>
              </w:rPr>
            </w:pPr>
            <w:r>
              <w:rPr>
                <w:sz w:val="20"/>
              </w:rPr>
              <w:t>NatureOfConditionC</w:t>
            </w:r>
          </w:p>
        </w:tc>
        <w:tc>
          <w:tcPr>
            <w:tcW w:w="1073"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134" w:right="134"/>
              <w:jc w:val="center"/>
              <w:rPr>
                <w:sz w:val="20"/>
              </w:rPr>
            </w:pPr>
            <w:r>
              <w:rPr>
                <w:sz w:val="20"/>
              </w:rPr>
              <w:t>Alpha</w:t>
            </w:r>
          </w:p>
        </w:tc>
        <w:tc>
          <w:tcPr>
            <w:tcW w:w="912"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jc w:val="center"/>
              <w:rPr>
                <w:sz w:val="20"/>
              </w:rPr>
            </w:pPr>
            <w:r>
              <w:rPr>
                <w:w w:val="99"/>
                <w:sz w:val="20"/>
              </w:rPr>
              <w:t>1</w:t>
            </w:r>
          </w:p>
        </w:tc>
        <w:tc>
          <w:tcPr>
            <w:tcW w:w="847" w:type="dxa"/>
            <w:tcBorders>
              <w:top w:val="single" w:sz="8" w:space="0" w:color="000000"/>
              <w:left w:val="single" w:sz="8" w:space="0" w:color="000000"/>
              <w:bottom w:val="single" w:sz="8" w:space="0" w:color="000000"/>
              <w:right w:val="single" w:sz="8" w:space="0" w:color="000000"/>
            </w:tcBorders>
          </w:tcPr>
          <w:p w:rsidR="0075528D" w:rsidRDefault="0075528D"/>
        </w:tc>
        <w:tc>
          <w:tcPr>
            <w:tcW w:w="5038" w:type="dxa"/>
            <w:tcBorders>
              <w:top w:val="single" w:sz="8" w:space="0" w:color="000000"/>
              <w:left w:val="single" w:sz="8" w:space="0" w:color="000000"/>
              <w:bottom w:val="single" w:sz="8" w:space="0" w:color="000000"/>
              <w:right w:val="single" w:sz="8" w:space="0" w:color="000000"/>
            </w:tcBorders>
          </w:tcPr>
          <w:p w:rsidR="0075528D" w:rsidRDefault="000B390C">
            <w:pPr>
              <w:pStyle w:val="TableParagraph"/>
              <w:spacing w:before="16"/>
              <w:ind w:left="98"/>
              <w:rPr>
                <w:sz w:val="20"/>
              </w:rPr>
            </w:pPr>
            <w:r>
              <w:rPr>
                <w:sz w:val="20"/>
              </w:rPr>
              <w:t>If given, must be a valid Nature of Condition Code.</w:t>
            </w:r>
          </w:p>
        </w:tc>
      </w:tr>
    </w:tbl>
    <w:p w:rsidR="0075528D" w:rsidRDefault="0075528D">
      <w:pPr>
        <w:rPr>
          <w:sz w:val="20"/>
        </w:rPr>
        <w:sectPr w:rsidR="0075528D">
          <w:headerReference w:type="even" r:id="rId7"/>
          <w:headerReference w:type="default" r:id="rId8"/>
          <w:footerReference w:type="even" r:id="rId9"/>
          <w:footerReference w:type="default" r:id="rId10"/>
          <w:headerReference w:type="first" r:id="rId11"/>
          <w:footerReference w:type="first" r:id="rId12"/>
          <w:type w:val="continuous"/>
          <w:pgSz w:w="12240" w:h="15840"/>
          <w:pgMar w:top="680" w:right="480" w:bottom="280" w:left="580" w:header="720" w:footer="72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
        <w:gridCol w:w="2599"/>
        <w:gridCol w:w="1073"/>
        <w:gridCol w:w="912"/>
        <w:gridCol w:w="847"/>
        <w:gridCol w:w="5038"/>
      </w:tblGrid>
      <w:tr w:rsidR="0075528D">
        <w:trPr>
          <w:trHeight w:hRule="exact" w:val="281"/>
        </w:trPr>
        <w:tc>
          <w:tcPr>
            <w:tcW w:w="454" w:type="dxa"/>
            <w:tcBorders>
              <w:top w:val="nil"/>
            </w:tcBorders>
          </w:tcPr>
          <w:p w:rsidR="0075528D" w:rsidRDefault="000B390C">
            <w:pPr>
              <w:pStyle w:val="TableParagraph"/>
              <w:spacing w:before="7"/>
              <w:ind w:left="93" w:right="77"/>
              <w:jc w:val="center"/>
              <w:rPr>
                <w:sz w:val="20"/>
              </w:rPr>
            </w:pPr>
            <w:r>
              <w:rPr>
                <w:sz w:val="20"/>
              </w:rPr>
              <w:t>13</w:t>
            </w:r>
          </w:p>
        </w:tc>
        <w:tc>
          <w:tcPr>
            <w:tcW w:w="2599" w:type="dxa"/>
            <w:tcBorders>
              <w:top w:val="nil"/>
            </w:tcBorders>
          </w:tcPr>
          <w:p w:rsidR="0075528D" w:rsidRDefault="000B390C">
            <w:pPr>
              <w:pStyle w:val="TableParagraph"/>
              <w:spacing w:before="7"/>
              <w:ind w:left="98"/>
              <w:rPr>
                <w:sz w:val="20"/>
              </w:rPr>
            </w:pPr>
            <w:r>
              <w:rPr>
                <w:sz w:val="20"/>
              </w:rPr>
              <w:t>PrecautionaryProcedureA</w:t>
            </w:r>
          </w:p>
        </w:tc>
        <w:tc>
          <w:tcPr>
            <w:tcW w:w="1073" w:type="dxa"/>
            <w:tcBorders>
              <w:top w:val="nil"/>
            </w:tcBorders>
          </w:tcPr>
          <w:p w:rsidR="0075528D" w:rsidRDefault="000B390C">
            <w:pPr>
              <w:pStyle w:val="TableParagraph"/>
              <w:spacing w:before="7"/>
              <w:ind w:left="134" w:right="134"/>
              <w:jc w:val="center"/>
              <w:rPr>
                <w:sz w:val="20"/>
              </w:rPr>
            </w:pPr>
            <w:r>
              <w:rPr>
                <w:sz w:val="20"/>
              </w:rPr>
              <w:t>Alpha</w:t>
            </w:r>
          </w:p>
        </w:tc>
        <w:tc>
          <w:tcPr>
            <w:tcW w:w="912" w:type="dxa"/>
            <w:tcBorders>
              <w:top w:val="nil"/>
            </w:tcBorders>
          </w:tcPr>
          <w:p w:rsidR="0075528D" w:rsidRDefault="000B390C">
            <w:pPr>
              <w:pStyle w:val="TableParagraph"/>
              <w:spacing w:before="7"/>
              <w:jc w:val="center"/>
              <w:rPr>
                <w:sz w:val="20"/>
              </w:rPr>
            </w:pPr>
            <w:r>
              <w:rPr>
                <w:w w:val="99"/>
                <w:sz w:val="20"/>
              </w:rPr>
              <w:t>1</w:t>
            </w:r>
          </w:p>
        </w:tc>
        <w:tc>
          <w:tcPr>
            <w:tcW w:w="847" w:type="dxa"/>
            <w:tcBorders>
              <w:top w:val="nil"/>
            </w:tcBorders>
          </w:tcPr>
          <w:p w:rsidR="0075528D" w:rsidRDefault="000B390C">
            <w:pPr>
              <w:pStyle w:val="TableParagraph"/>
              <w:spacing w:before="4"/>
              <w:jc w:val="center"/>
              <w:rPr>
                <w:b/>
                <w:sz w:val="20"/>
              </w:rPr>
            </w:pPr>
            <w:r>
              <w:rPr>
                <w:b/>
                <w:w w:val="99"/>
                <w:sz w:val="20"/>
              </w:rPr>
              <w:t>X</w:t>
            </w:r>
          </w:p>
        </w:tc>
        <w:tc>
          <w:tcPr>
            <w:tcW w:w="5038" w:type="dxa"/>
            <w:tcBorders>
              <w:top w:val="nil"/>
            </w:tcBorders>
          </w:tcPr>
          <w:p w:rsidR="0075528D" w:rsidRDefault="000B390C">
            <w:pPr>
              <w:pStyle w:val="TableParagraph"/>
              <w:spacing w:before="7"/>
              <w:ind w:left="98"/>
              <w:rPr>
                <w:sz w:val="20"/>
              </w:rPr>
            </w:pPr>
            <w:r>
              <w:rPr>
                <w:sz w:val="20"/>
              </w:rPr>
              <w:t>Must be a valid Precautionary Procedure Code.</w:t>
            </w:r>
          </w:p>
        </w:tc>
      </w:tr>
      <w:tr w:rsidR="0075528D">
        <w:trPr>
          <w:trHeight w:hRule="exact" w:val="478"/>
        </w:trPr>
        <w:tc>
          <w:tcPr>
            <w:tcW w:w="454" w:type="dxa"/>
          </w:tcPr>
          <w:p w:rsidR="0075528D" w:rsidRDefault="000B390C">
            <w:pPr>
              <w:pStyle w:val="TableParagraph"/>
              <w:spacing w:before="100"/>
              <w:ind w:left="93" w:right="77"/>
              <w:jc w:val="center"/>
              <w:rPr>
                <w:sz w:val="20"/>
              </w:rPr>
            </w:pPr>
            <w:r>
              <w:rPr>
                <w:sz w:val="20"/>
              </w:rPr>
              <w:t>14</w:t>
            </w:r>
          </w:p>
        </w:tc>
        <w:tc>
          <w:tcPr>
            <w:tcW w:w="2599" w:type="dxa"/>
          </w:tcPr>
          <w:p w:rsidR="0075528D" w:rsidRDefault="000B390C">
            <w:pPr>
              <w:pStyle w:val="TableParagraph"/>
              <w:spacing w:before="100"/>
              <w:ind w:left="98"/>
              <w:rPr>
                <w:sz w:val="20"/>
              </w:rPr>
            </w:pPr>
            <w:r>
              <w:rPr>
                <w:sz w:val="20"/>
              </w:rPr>
              <w:t>PrecautionaryProcedureB</w:t>
            </w:r>
          </w:p>
        </w:tc>
        <w:tc>
          <w:tcPr>
            <w:tcW w:w="1073" w:type="dxa"/>
          </w:tcPr>
          <w:p w:rsidR="0075528D" w:rsidRDefault="000B390C">
            <w:pPr>
              <w:pStyle w:val="TableParagraph"/>
              <w:spacing w:before="100"/>
              <w:ind w:left="134" w:right="134"/>
              <w:jc w:val="center"/>
              <w:rPr>
                <w:sz w:val="20"/>
              </w:rPr>
            </w:pPr>
            <w:r>
              <w:rPr>
                <w:sz w:val="20"/>
              </w:rPr>
              <w:t>Alpha</w:t>
            </w:r>
          </w:p>
        </w:tc>
        <w:tc>
          <w:tcPr>
            <w:tcW w:w="912" w:type="dxa"/>
          </w:tcPr>
          <w:p w:rsidR="0075528D" w:rsidRDefault="000B390C">
            <w:pPr>
              <w:pStyle w:val="TableParagraph"/>
              <w:spacing w:before="100"/>
              <w:jc w:val="center"/>
              <w:rPr>
                <w:sz w:val="20"/>
              </w:rPr>
            </w:pPr>
            <w:r>
              <w:rPr>
                <w:w w:val="99"/>
                <w:sz w:val="20"/>
              </w:rPr>
              <w:t>1</w:t>
            </w:r>
          </w:p>
        </w:tc>
        <w:tc>
          <w:tcPr>
            <w:tcW w:w="847" w:type="dxa"/>
          </w:tcPr>
          <w:p w:rsidR="0075528D" w:rsidRDefault="0075528D"/>
        </w:tc>
        <w:tc>
          <w:tcPr>
            <w:tcW w:w="5038" w:type="dxa"/>
          </w:tcPr>
          <w:p w:rsidR="0075528D" w:rsidRDefault="000B390C">
            <w:pPr>
              <w:pStyle w:val="TableParagraph"/>
              <w:spacing w:line="215" w:lineRule="exact"/>
              <w:ind w:left="98"/>
              <w:rPr>
                <w:sz w:val="20"/>
              </w:rPr>
            </w:pPr>
            <w:r>
              <w:rPr>
                <w:sz w:val="20"/>
              </w:rPr>
              <w:t>If given, must be a valid Precautionary Procedure</w:t>
            </w:r>
          </w:p>
          <w:p w:rsidR="0075528D" w:rsidRDefault="000B390C">
            <w:pPr>
              <w:pStyle w:val="TableParagraph"/>
              <w:ind w:left="98"/>
              <w:rPr>
                <w:sz w:val="20"/>
              </w:rPr>
            </w:pPr>
            <w:r>
              <w:rPr>
                <w:sz w:val="20"/>
              </w:rPr>
              <w:t>Code.</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15</w:t>
            </w:r>
          </w:p>
        </w:tc>
        <w:tc>
          <w:tcPr>
            <w:tcW w:w="2599" w:type="dxa"/>
          </w:tcPr>
          <w:p w:rsidR="0075528D" w:rsidRDefault="000B390C">
            <w:pPr>
              <w:pStyle w:val="TableParagraph"/>
              <w:spacing w:before="103"/>
              <w:ind w:left="98"/>
              <w:rPr>
                <w:sz w:val="20"/>
              </w:rPr>
            </w:pPr>
            <w:r>
              <w:rPr>
                <w:sz w:val="20"/>
              </w:rPr>
              <w:t>PrecautionaryProcedureC</w:t>
            </w:r>
          </w:p>
        </w:tc>
        <w:tc>
          <w:tcPr>
            <w:tcW w:w="1073" w:type="dxa"/>
          </w:tcPr>
          <w:p w:rsidR="0075528D" w:rsidRDefault="000B390C">
            <w:pPr>
              <w:pStyle w:val="TableParagraph"/>
              <w:spacing w:before="103"/>
              <w:ind w:left="134" w:right="134"/>
              <w:jc w:val="center"/>
              <w:rPr>
                <w:sz w:val="20"/>
              </w:rPr>
            </w:pPr>
            <w:r>
              <w:rPr>
                <w:sz w:val="20"/>
              </w:rPr>
              <w:t>Alpha</w:t>
            </w:r>
          </w:p>
        </w:tc>
        <w:tc>
          <w:tcPr>
            <w:tcW w:w="912" w:type="dxa"/>
          </w:tcPr>
          <w:p w:rsidR="0075528D" w:rsidRDefault="000B390C">
            <w:pPr>
              <w:pStyle w:val="TableParagraph"/>
              <w:spacing w:before="103"/>
              <w:jc w:val="center"/>
              <w:rPr>
                <w:sz w:val="20"/>
              </w:rPr>
            </w:pPr>
            <w:r>
              <w:rPr>
                <w:w w:val="99"/>
                <w:sz w:val="20"/>
              </w:rPr>
              <w:t>1</w:t>
            </w:r>
          </w:p>
        </w:tc>
        <w:tc>
          <w:tcPr>
            <w:tcW w:w="847" w:type="dxa"/>
          </w:tcPr>
          <w:p w:rsidR="0075528D" w:rsidRDefault="0075528D"/>
        </w:tc>
        <w:tc>
          <w:tcPr>
            <w:tcW w:w="5038" w:type="dxa"/>
          </w:tcPr>
          <w:p w:rsidR="0075528D" w:rsidRDefault="000B390C">
            <w:pPr>
              <w:pStyle w:val="TableParagraph"/>
              <w:spacing w:line="218" w:lineRule="exact"/>
              <w:ind w:left="98"/>
              <w:rPr>
                <w:sz w:val="20"/>
              </w:rPr>
            </w:pPr>
            <w:r>
              <w:rPr>
                <w:sz w:val="20"/>
              </w:rPr>
              <w:t>If given, must be a valid Precautionary Procedure</w:t>
            </w:r>
          </w:p>
          <w:p w:rsidR="0075528D" w:rsidRDefault="000B390C">
            <w:pPr>
              <w:pStyle w:val="TableParagraph"/>
              <w:ind w:left="98"/>
              <w:rPr>
                <w:sz w:val="20"/>
              </w:rPr>
            </w:pPr>
            <w:r>
              <w:rPr>
                <w:sz w:val="20"/>
              </w:rPr>
              <w:t>Code.</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16</w:t>
            </w:r>
          </w:p>
        </w:tc>
        <w:tc>
          <w:tcPr>
            <w:tcW w:w="2599" w:type="dxa"/>
          </w:tcPr>
          <w:p w:rsidR="0075528D" w:rsidRDefault="000B390C">
            <w:pPr>
              <w:pStyle w:val="TableParagraph"/>
              <w:spacing w:before="103"/>
              <w:ind w:left="98"/>
              <w:rPr>
                <w:sz w:val="20"/>
              </w:rPr>
            </w:pPr>
            <w:r>
              <w:rPr>
                <w:sz w:val="20"/>
              </w:rPr>
              <w:t>PrecautionaryProcedureD</w:t>
            </w:r>
          </w:p>
        </w:tc>
        <w:tc>
          <w:tcPr>
            <w:tcW w:w="1073" w:type="dxa"/>
          </w:tcPr>
          <w:p w:rsidR="0075528D" w:rsidRDefault="000B390C">
            <w:pPr>
              <w:pStyle w:val="TableParagraph"/>
              <w:spacing w:before="103"/>
              <w:ind w:left="134" w:right="134"/>
              <w:jc w:val="center"/>
              <w:rPr>
                <w:sz w:val="20"/>
              </w:rPr>
            </w:pPr>
            <w:r>
              <w:rPr>
                <w:sz w:val="20"/>
              </w:rPr>
              <w:t>Alpha</w:t>
            </w:r>
          </w:p>
        </w:tc>
        <w:tc>
          <w:tcPr>
            <w:tcW w:w="912" w:type="dxa"/>
          </w:tcPr>
          <w:p w:rsidR="0075528D" w:rsidRDefault="000B390C">
            <w:pPr>
              <w:pStyle w:val="TableParagraph"/>
              <w:spacing w:before="103"/>
              <w:jc w:val="center"/>
              <w:rPr>
                <w:sz w:val="20"/>
              </w:rPr>
            </w:pPr>
            <w:r>
              <w:rPr>
                <w:w w:val="99"/>
                <w:sz w:val="20"/>
              </w:rPr>
              <w:t>1</w:t>
            </w:r>
          </w:p>
        </w:tc>
        <w:tc>
          <w:tcPr>
            <w:tcW w:w="847" w:type="dxa"/>
          </w:tcPr>
          <w:p w:rsidR="0075528D" w:rsidRDefault="0075528D"/>
        </w:tc>
        <w:tc>
          <w:tcPr>
            <w:tcW w:w="5038" w:type="dxa"/>
          </w:tcPr>
          <w:p w:rsidR="0075528D" w:rsidRDefault="000B390C">
            <w:pPr>
              <w:pStyle w:val="TableParagraph"/>
              <w:spacing w:line="218" w:lineRule="exact"/>
              <w:ind w:left="98"/>
              <w:rPr>
                <w:sz w:val="20"/>
              </w:rPr>
            </w:pPr>
            <w:r>
              <w:rPr>
                <w:sz w:val="20"/>
              </w:rPr>
              <w:t>If given, must be a valid Precautionary Procedure</w:t>
            </w:r>
          </w:p>
          <w:p w:rsidR="0075528D" w:rsidRDefault="000B390C">
            <w:pPr>
              <w:pStyle w:val="TableParagraph"/>
              <w:ind w:left="98"/>
              <w:rPr>
                <w:sz w:val="20"/>
              </w:rPr>
            </w:pPr>
            <w:r>
              <w:rPr>
                <w:sz w:val="20"/>
              </w:rPr>
              <w:t>Code.</w:t>
            </w:r>
          </w:p>
        </w:tc>
      </w:tr>
      <w:tr w:rsidR="0075528D">
        <w:trPr>
          <w:trHeight w:hRule="exact" w:val="290"/>
        </w:trPr>
        <w:tc>
          <w:tcPr>
            <w:tcW w:w="454" w:type="dxa"/>
          </w:tcPr>
          <w:p w:rsidR="0075528D" w:rsidRDefault="000B390C">
            <w:pPr>
              <w:pStyle w:val="TableParagraph"/>
              <w:spacing w:before="7"/>
              <w:ind w:left="93" w:right="77"/>
              <w:jc w:val="center"/>
              <w:rPr>
                <w:sz w:val="20"/>
              </w:rPr>
            </w:pPr>
            <w:r>
              <w:rPr>
                <w:sz w:val="20"/>
              </w:rPr>
              <w:t>17</w:t>
            </w:r>
          </w:p>
        </w:tc>
        <w:tc>
          <w:tcPr>
            <w:tcW w:w="2599" w:type="dxa"/>
          </w:tcPr>
          <w:p w:rsidR="0075528D" w:rsidRDefault="000B390C">
            <w:pPr>
              <w:pStyle w:val="TableParagraph"/>
              <w:spacing w:before="7"/>
              <w:ind w:left="98"/>
              <w:rPr>
                <w:sz w:val="20"/>
              </w:rPr>
            </w:pPr>
            <w:r>
              <w:rPr>
                <w:sz w:val="20"/>
              </w:rPr>
              <w:t>StageOfOperationCode</w:t>
            </w:r>
          </w:p>
        </w:tc>
        <w:tc>
          <w:tcPr>
            <w:tcW w:w="1073" w:type="dxa"/>
          </w:tcPr>
          <w:p w:rsidR="0075528D" w:rsidRDefault="000B390C">
            <w:pPr>
              <w:pStyle w:val="TableParagraph"/>
              <w:spacing w:before="7"/>
              <w:ind w:left="134" w:right="134"/>
              <w:jc w:val="center"/>
              <w:rPr>
                <w:sz w:val="20"/>
              </w:rPr>
            </w:pPr>
            <w:r>
              <w:rPr>
                <w:sz w:val="20"/>
              </w:rPr>
              <w:t>Alpha</w:t>
            </w:r>
          </w:p>
        </w:tc>
        <w:tc>
          <w:tcPr>
            <w:tcW w:w="912" w:type="dxa"/>
          </w:tcPr>
          <w:p w:rsidR="0075528D" w:rsidRDefault="000B390C">
            <w:pPr>
              <w:pStyle w:val="TableParagraph"/>
              <w:spacing w:before="7"/>
              <w:jc w:val="center"/>
              <w:rPr>
                <w:sz w:val="20"/>
              </w:rPr>
            </w:pPr>
            <w:r>
              <w:rPr>
                <w:w w:val="99"/>
                <w:sz w:val="20"/>
              </w:rPr>
              <w:t>2</w:t>
            </w:r>
          </w:p>
        </w:tc>
        <w:tc>
          <w:tcPr>
            <w:tcW w:w="847" w:type="dxa"/>
          </w:tcPr>
          <w:p w:rsidR="0075528D" w:rsidRDefault="000B390C">
            <w:pPr>
              <w:pStyle w:val="TableParagraph"/>
              <w:spacing w:before="4"/>
              <w:jc w:val="center"/>
              <w:rPr>
                <w:b/>
                <w:sz w:val="20"/>
              </w:rPr>
            </w:pPr>
            <w:r>
              <w:rPr>
                <w:b/>
                <w:w w:val="99"/>
                <w:sz w:val="20"/>
              </w:rPr>
              <w:t>X</w:t>
            </w:r>
          </w:p>
        </w:tc>
        <w:tc>
          <w:tcPr>
            <w:tcW w:w="5038" w:type="dxa"/>
          </w:tcPr>
          <w:p w:rsidR="0075528D" w:rsidRDefault="000B390C">
            <w:pPr>
              <w:pStyle w:val="TableParagraph"/>
              <w:spacing w:before="7"/>
              <w:ind w:left="98"/>
              <w:rPr>
                <w:sz w:val="20"/>
              </w:rPr>
            </w:pPr>
            <w:r>
              <w:rPr>
                <w:sz w:val="20"/>
              </w:rPr>
              <w:t>Must be a valid Stage of Operation Code.</w:t>
            </w:r>
          </w:p>
        </w:tc>
      </w:tr>
      <w:tr w:rsidR="0075528D">
        <w:trPr>
          <w:trHeight w:hRule="exact" w:val="480"/>
        </w:trPr>
        <w:tc>
          <w:tcPr>
            <w:tcW w:w="454" w:type="dxa"/>
            <w:shd w:val="clear" w:color="auto" w:fill="C0C0C0"/>
          </w:tcPr>
          <w:p w:rsidR="0075528D" w:rsidRDefault="000B390C">
            <w:pPr>
              <w:pStyle w:val="TableParagraph"/>
              <w:spacing w:before="100"/>
              <w:ind w:left="93" w:right="77"/>
              <w:jc w:val="center"/>
              <w:rPr>
                <w:b/>
                <w:sz w:val="20"/>
              </w:rPr>
            </w:pPr>
            <w:r>
              <w:rPr>
                <w:b/>
                <w:sz w:val="20"/>
              </w:rPr>
              <w:t>18</w:t>
            </w:r>
          </w:p>
        </w:tc>
        <w:tc>
          <w:tcPr>
            <w:tcW w:w="2599" w:type="dxa"/>
            <w:shd w:val="clear" w:color="auto" w:fill="C0C0C0"/>
          </w:tcPr>
          <w:p w:rsidR="0075528D" w:rsidRDefault="000B390C">
            <w:pPr>
              <w:pStyle w:val="TableParagraph"/>
              <w:spacing w:before="100"/>
              <w:ind w:left="98"/>
              <w:rPr>
                <w:b/>
                <w:sz w:val="20"/>
              </w:rPr>
            </w:pPr>
            <w:r>
              <w:rPr>
                <w:b/>
                <w:sz w:val="20"/>
              </w:rPr>
              <w:t>HowDiscoveredCode</w:t>
            </w:r>
          </w:p>
        </w:tc>
        <w:tc>
          <w:tcPr>
            <w:tcW w:w="1073" w:type="dxa"/>
            <w:shd w:val="clear" w:color="auto" w:fill="C0C0C0"/>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shd w:val="clear" w:color="auto" w:fill="C0C0C0"/>
          </w:tcPr>
          <w:p w:rsidR="0075528D" w:rsidRDefault="000B390C">
            <w:pPr>
              <w:pStyle w:val="TableParagraph"/>
              <w:spacing w:before="100"/>
              <w:jc w:val="center"/>
              <w:rPr>
                <w:b/>
                <w:sz w:val="20"/>
              </w:rPr>
            </w:pPr>
            <w:r>
              <w:rPr>
                <w:b/>
                <w:w w:val="99"/>
                <w:sz w:val="20"/>
              </w:rPr>
              <w:t>1</w:t>
            </w:r>
          </w:p>
        </w:tc>
        <w:tc>
          <w:tcPr>
            <w:tcW w:w="847" w:type="dxa"/>
            <w:shd w:val="clear" w:color="auto" w:fill="C0C0C0"/>
          </w:tcPr>
          <w:p w:rsidR="0075528D" w:rsidRDefault="000B390C">
            <w:pPr>
              <w:pStyle w:val="TableParagraph"/>
              <w:spacing w:before="100"/>
              <w:jc w:val="center"/>
              <w:rPr>
                <w:b/>
                <w:sz w:val="20"/>
              </w:rPr>
            </w:pPr>
            <w:r>
              <w:rPr>
                <w:b/>
                <w:color w:val="FF0000"/>
                <w:w w:val="99"/>
                <w:sz w:val="20"/>
              </w:rPr>
              <w:t>X</w:t>
            </w:r>
          </w:p>
        </w:tc>
        <w:tc>
          <w:tcPr>
            <w:tcW w:w="5038" w:type="dxa"/>
            <w:shd w:val="clear" w:color="auto" w:fill="C0C0C0"/>
          </w:tcPr>
          <w:p w:rsidR="0075528D" w:rsidRDefault="000B390C">
            <w:pPr>
              <w:pStyle w:val="TableParagraph"/>
              <w:spacing w:before="100"/>
              <w:ind w:left="98"/>
              <w:rPr>
                <w:b/>
                <w:sz w:val="20"/>
              </w:rPr>
            </w:pPr>
            <w:r>
              <w:rPr>
                <w:b/>
                <w:color w:val="FF0000"/>
                <w:sz w:val="20"/>
              </w:rPr>
              <w:t>Must be a valid How Discovered Code.</w:t>
            </w:r>
          </w:p>
        </w:tc>
      </w:tr>
      <w:tr w:rsidR="0075528D">
        <w:trPr>
          <w:trHeight w:hRule="exact" w:val="1326"/>
        </w:trPr>
        <w:tc>
          <w:tcPr>
            <w:tcW w:w="454" w:type="dxa"/>
          </w:tcPr>
          <w:p w:rsidR="0075528D" w:rsidRDefault="0075528D">
            <w:pPr>
              <w:pStyle w:val="TableParagraph"/>
              <w:rPr>
                <w:sz w:val="20"/>
              </w:rPr>
            </w:pPr>
          </w:p>
          <w:p w:rsidR="0075528D" w:rsidRDefault="0075528D">
            <w:pPr>
              <w:pStyle w:val="TableParagraph"/>
              <w:rPr>
                <w:sz w:val="25"/>
              </w:rPr>
            </w:pPr>
          </w:p>
          <w:p w:rsidR="0075528D" w:rsidRDefault="000B390C">
            <w:pPr>
              <w:pStyle w:val="TableParagraph"/>
              <w:ind w:left="93" w:right="77"/>
              <w:jc w:val="center"/>
              <w:rPr>
                <w:sz w:val="20"/>
              </w:rPr>
            </w:pPr>
            <w:r>
              <w:rPr>
                <w:sz w:val="20"/>
              </w:rPr>
              <w:t>19</w:t>
            </w:r>
          </w:p>
        </w:tc>
        <w:tc>
          <w:tcPr>
            <w:tcW w:w="2599" w:type="dxa"/>
          </w:tcPr>
          <w:p w:rsidR="0075528D" w:rsidRDefault="0075528D">
            <w:pPr>
              <w:pStyle w:val="TableParagraph"/>
              <w:rPr>
                <w:sz w:val="20"/>
              </w:rPr>
            </w:pPr>
          </w:p>
          <w:p w:rsidR="0075528D" w:rsidRDefault="0075528D">
            <w:pPr>
              <w:pStyle w:val="TableParagraph"/>
              <w:rPr>
                <w:sz w:val="25"/>
              </w:rPr>
            </w:pPr>
          </w:p>
          <w:p w:rsidR="0075528D" w:rsidRDefault="000B390C">
            <w:pPr>
              <w:pStyle w:val="TableParagraph"/>
              <w:ind w:left="98"/>
              <w:rPr>
                <w:sz w:val="20"/>
              </w:rPr>
            </w:pPr>
            <w:r>
              <w:rPr>
                <w:sz w:val="20"/>
              </w:rPr>
              <w:t>RegistryNNumber</w:t>
            </w:r>
          </w:p>
        </w:tc>
        <w:tc>
          <w:tcPr>
            <w:tcW w:w="1073" w:type="dxa"/>
          </w:tcPr>
          <w:p w:rsidR="0075528D" w:rsidRDefault="0075528D">
            <w:pPr>
              <w:pStyle w:val="TableParagraph"/>
              <w:rPr>
                <w:sz w:val="20"/>
              </w:rPr>
            </w:pPr>
          </w:p>
          <w:p w:rsidR="0075528D" w:rsidRDefault="000B390C">
            <w:pPr>
              <w:pStyle w:val="TableParagraph"/>
              <w:spacing w:before="173"/>
              <w:ind w:left="170" w:right="152" w:firstLine="67"/>
              <w:rPr>
                <w:sz w:val="20"/>
              </w:rPr>
            </w:pPr>
            <w:r>
              <w:rPr>
                <w:sz w:val="20"/>
              </w:rPr>
              <w:t>Alpha- numeric</w:t>
            </w:r>
          </w:p>
        </w:tc>
        <w:tc>
          <w:tcPr>
            <w:tcW w:w="912" w:type="dxa"/>
          </w:tcPr>
          <w:p w:rsidR="0075528D" w:rsidRDefault="0075528D">
            <w:pPr>
              <w:pStyle w:val="TableParagraph"/>
              <w:rPr>
                <w:sz w:val="20"/>
              </w:rPr>
            </w:pPr>
          </w:p>
          <w:p w:rsidR="0075528D" w:rsidRDefault="0075528D">
            <w:pPr>
              <w:pStyle w:val="TableParagraph"/>
              <w:rPr>
                <w:sz w:val="25"/>
              </w:rPr>
            </w:pPr>
          </w:p>
          <w:p w:rsidR="0075528D" w:rsidRDefault="000B390C">
            <w:pPr>
              <w:pStyle w:val="TableParagraph"/>
              <w:jc w:val="center"/>
              <w:rPr>
                <w:sz w:val="20"/>
              </w:rPr>
            </w:pPr>
            <w:r>
              <w:rPr>
                <w:w w:val="99"/>
                <w:sz w:val="20"/>
              </w:rPr>
              <w:t>5</w:t>
            </w:r>
          </w:p>
        </w:tc>
        <w:tc>
          <w:tcPr>
            <w:tcW w:w="847" w:type="dxa"/>
          </w:tcPr>
          <w:p w:rsidR="0075528D" w:rsidRDefault="0075528D"/>
        </w:tc>
        <w:tc>
          <w:tcPr>
            <w:tcW w:w="5038" w:type="dxa"/>
            <w:tcBorders>
              <w:bottom w:val="single" w:sz="13" w:space="0" w:color="C0C0C0"/>
            </w:tcBorders>
          </w:tcPr>
          <w:p w:rsidR="0075528D" w:rsidRDefault="000B390C">
            <w:pPr>
              <w:pStyle w:val="TableParagraph"/>
              <w:spacing w:before="57"/>
              <w:ind w:left="98" w:right="103"/>
              <w:rPr>
                <w:sz w:val="20"/>
              </w:rPr>
            </w:pPr>
            <w:r>
              <w:rPr>
                <w:sz w:val="20"/>
              </w:rPr>
              <w:t>Aircraft Registration Number. Do not include leading "N" for American-registered aircraft. The letters "I" and "O" should never appear in a valid American N- Number. Enter as much of the registration number as possible for non-American-registered aircraft.</w:t>
            </w:r>
          </w:p>
        </w:tc>
      </w:tr>
      <w:tr w:rsidR="0075528D">
        <w:trPr>
          <w:trHeight w:hRule="exact" w:val="512"/>
        </w:trPr>
        <w:tc>
          <w:tcPr>
            <w:tcW w:w="454" w:type="dxa"/>
          </w:tcPr>
          <w:p w:rsidR="0075528D" w:rsidRDefault="000B390C">
            <w:pPr>
              <w:pStyle w:val="TableParagraph"/>
              <w:spacing w:before="118"/>
              <w:ind w:left="93" w:right="77"/>
              <w:jc w:val="center"/>
              <w:rPr>
                <w:sz w:val="20"/>
              </w:rPr>
            </w:pPr>
            <w:r>
              <w:rPr>
                <w:sz w:val="20"/>
              </w:rPr>
              <w:t>20</w:t>
            </w:r>
          </w:p>
        </w:tc>
        <w:tc>
          <w:tcPr>
            <w:tcW w:w="2599" w:type="dxa"/>
          </w:tcPr>
          <w:p w:rsidR="0075528D" w:rsidRDefault="000B390C">
            <w:pPr>
              <w:pStyle w:val="TableParagraph"/>
              <w:spacing w:before="118"/>
              <w:ind w:left="98"/>
              <w:rPr>
                <w:sz w:val="20"/>
              </w:rPr>
            </w:pPr>
            <w:r>
              <w:rPr>
                <w:sz w:val="20"/>
              </w:rPr>
              <w:t>AircraftMake</w:t>
            </w:r>
          </w:p>
        </w:tc>
        <w:tc>
          <w:tcPr>
            <w:tcW w:w="1073" w:type="dxa"/>
          </w:tcPr>
          <w:p w:rsidR="0075528D" w:rsidRDefault="000B390C">
            <w:pPr>
              <w:pStyle w:val="TableParagraph"/>
              <w:spacing w:before="3"/>
              <w:ind w:left="170" w:right="152" w:firstLine="67"/>
              <w:rPr>
                <w:sz w:val="20"/>
              </w:rPr>
            </w:pPr>
            <w:r>
              <w:rPr>
                <w:sz w:val="20"/>
              </w:rPr>
              <w:t>Alpha- numeric</w:t>
            </w:r>
          </w:p>
        </w:tc>
        <w:tc>
          <w:tcPr>
            <w:tcW w:w="912" w:type="dxa"/>
          </w:tcPr>
          <w:p w:rsidR="0075528D" w:rsidRDefault="000B390C">
            <w:pPr>
              <w:pStyle w:val="TableParagraph"/>
              <w:spacing w:before="118"/>
              <w:ind w:left="315" w:right="315"/>
              <w:jc w:val="center"/>
              <w:rPr>
                <w:sz w:val="20"/>
              </w:rPr>
            </w:pPr>
            <w:r>
              <w:rPr>
                <w:sz w:val="20"/>
              </w:rPr>
              <w:t>15</w:t>
            </w:r>
          </w:p>
        </w:tc>
        <w:tc>
          <w:tcPr>
            <w:tcW w:w="847" w:type="dxa"/>
            <w:shd w:val="clear" w:color="auto" w:fill="C0C0C0"/>
          </w:tcPr>
          <w:p w:rsidR="0075528D" w:rsidRDefault="000B390C">
            <w:pPr>
              <w:pStyle w:val="TableParagraph"/>
              <w:spacing w:before="116"/>
              <w:jc w:val="center"/>
              <w:rPr>
                <w:b/>
                <w:sz w:val="20"/>
              </w:rPr>
            </w:pPr>
            <w:r>
              <w:rPr>
                <w:b/>
                <w:color w:val="FF0000"/>
                <w:w w:val="99"/>
                <w:sz w:val="20"/>
              </w:rPr>
              <w:t>X</w:t>
            </w:r>
          </w:p>
        </w:tc>
        <w:tc>
          <w:tcPr>
            <w:tcW w:w="5038" w:type="dxa"/>
            <w:shd w:val="clear" w:color="auto" w:fill="C0C0C0"/>
          </w:tcPr>
          <w:p w:rsidR="0075528D" w:rsidRDefault="000B390C">
            <w:pPr>
              <w:pStyle w:val="TableParagraph"/>
              <w:spacing w:before="3" w:line="229" w:lineRule="exact"/>
              <w:ind w:left="98"/>
              <w:rPr>
                <w:sz w:val="20"/>
              </w:rPr>
            </w:pPr>
            <w:r>
              <w:rPr>
                <w:color w:val="FF0000"/>
                <w:sz w:val="20"/>
              </w:rPr>
              <w:t>Enter a valid FAA (SIT) Aircraft Make Code.</w:t>
            </w:r>
          </w:p>
          <w:p w:rsidR="0075528D" w:rsidRDefault="000B390C">
            <w:pPr>
              <w:pStyle w:val="TableParagraph"/>
              <w:spacing w:line="229" w:lineRule="exact"/>
              <w:ind w:left="98"/>
              <w:rPr>
                <w:sz w:val="20"/>
              </w:rPr>
            </w:pPr>
            <w:r>
              <w:rPr>
                <w:b/>
                <w:color w:val="FF0000"/>
                <w:sz w:val="20"/>
              </w:rPr>
              <w:t>AircraftMake is required</w:t>
            </w:r>
            <w:r>
              <w:rPr>
                <w:color w:val="FF0000"/>
                <w:sz w:val="20"/>
              </w:rPr>
              <w:t>.</w:t>
            </w:r>
          </w:p>
        </w:tc>
      </w:tr>
      <w:tr w:rsidR="0075528D">
        <w:trPr>
          <w:trHeight w:hRule="exact" w:val="497"/>
        </w:trPr>
        <w:tc>
          <w:tcPr>
            <w:tcW w:w="454" w:type="dxa"/>
          </w:tcPr>
          <w:p w:rsidR="0075528D" w:rsidRDefault="000B390C">
            <w:pPr>
              <w:pStyle w:val="TableParagraph"/>
              <w:spacing w:before="120"/>
              <w:ind w:left="93" w:right="77"/>
              <w:jc w:val="center"/>
              <w:rPr>
                <w:sz w:val="20"/>
              </w:rPr>
            </w:pPr>
            <w:r>
              <w:rPr>
                <w:sz w:val="20"/>
              </w:rPr>
              <w:t>21</w:t>
            </w:r>
          </w:p>
        </w:tc>
        <w:tc>
          <w:tcPr>
            <w:tcW w:w="2599" w:type="dxa"/>
          </w:tcPr>
          <w:p w:rsidR="0075528D" w:rsidRDefault="000B390C">
            <w:pPr>
              <w:pStyle w:val="TableParagraph"/>
              <w:spacing w:before="120"/>
              <w:ind w:left="98"/>
              <w:rPr>
                <w:sz w:val="20"/>
              </w:rPr>
            </w:pPr>
            <w:r>
              <w:rPr>
                <w:sz w:val="20"/>
              </w:rPr>
              <w:t>AircraftModel</w:t>
            </w:r>
          </w:p>
        </w:tc>
        <w:tc>
          <w:tcPr>
            <w:tcW w:w="1073" w:type="dxa"/>
          </w:tcPr>
          <w:p w:rsidR="0075528D" w:rsidRDefault="000B390C">
            <w:pPr>
              <w:pStyle w:val="TableParagraph"/>
              <w:spacing w:before="5"/>
              <w:ind w:left="170" w:right="152" w:firstLine="67"/>
              <w:rPr>
                <w:sz w:val="20"/>
              </w:rPr>
            </w:pPr>
            <w:r>
              <w:rPr>
                <w:sz w:val="20"/>
              </w:rPr>
              <w:t>Alpha- numeric</w:t>
            </w:r>
          </w:p>
        </w:tc>
        <w:tc>
          <w:tcPr>
            <w:tcW w:w="912" w:type="dxa"/>
          </w:tcPr>
          <w:p w:rsidR="0075528D" w:rsidRDefault="000B390C">
            <w:pPr>
              <w:pStyle w:val="TableParagraph"/>
              <w:spacing w:before="120"/>
              <w:ind w:left="315" w:right="315"/>
              <w:jc w:val="center"/>
              <w:rPr>
                <w:sz w:val="20"/>
              </w:rPr>
            </w:pPr>
            <w:r>
              <w:rPr>
                <w:sz w:val="20"/>
              </w:rPr>
              <w:t>20</w:t>
            </w:r>
          </w:p>
        </w:tc>
        <w:tc>
          <w:tcPr>
            <w:tcW w:w="847" w:type="dxa"/>
          </w:tcPr>
          <w:p w:rsidR="0075528D" w:rsidRDefault="0075528D"/>
        </w:tc>
        <w:tc>
          <w:tcPr>
            <w:tcW w:w="5038" w:type="dxa"/>
            <w:tcBorders>
              <w:top w:val="single" w:sz="21" w:space="0" w:color="C0C0C0"/>
            </w:tcBorders>
          </w:tcPr>
          <w:p w:rsidR="0075528D" w:rsidRDefault="000B390C">
            <w:pPr>
              <w:pStyle w:val="TableParagraph"/>
              <w:spacing w:before="103"/>
              <w:ind w:left="98"/>
              <w:rPr>
                <w:sz w:val="20"/>
              </w:rPr>
            </w:pPr>
            <w:r>
              <w:rPr>
                <w:sz w:val="20"/>
              </w:rPr>
              <w:t>Enter a valid FAA (SIT) Aircraft Model Code.</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22</w:t>
            </w:r>
          </w:p>
        </w:tc>
        <w:tc>
          <w:tcPr>
            <w:tcW w:w="2599" w:type="dxa"/>
          </w:tcPr>
          <w:p w:rsidR="0075528D" w:rsidRDefault="000B390C">
            <w:pPr>
              <w:pStyle w:val="TableParagraph"/>
              <w:spacing w:before="103"/>
              <w:ind w:left="98"/>
              <w:rPr>
                <w:sz w:val="20"/>
              </w:rPr>
            </w:pPr>
            <w:r>
              <w:rPr>
                <w:sz w:val="20"/>
              </w:rPr>
              <w:t>AircraftSerialNumber</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12</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Aircraft Serial Number</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23</w:t>
            </w:r>
          </w:p>
        </w:tc>
        <w:tc>
          <w:tcPr>
            <w:tcW w:w="2599" w:type="dxa"/>
          </w:tcPr>
          <w:p w:rsidR="0075528D" w:rsidRDefault="000B390C">
            <w:pPr>
              <w:pStyle w:val="TableParagraph"/>
              <w:spacing w:before="134"/>
              <w:ind w:left="98"/>
              <w:rPr>
                <w:sz w:val="20"/>
              </w:rPr>
            </w:pPr>
            <w:r>
              <w:rPr>
                <w:sz w:val="20"/>
              </w:rPr>
              <w:t>AircraftTotalTime</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ight="398"/>
              <w:rPr>
                <w:sz w:val="20"/>
              </w:rPr>
            </w:pPr>
            <w:r>
              <w:rPr>
                <w:sz w:val="20"/>
              </w:rPr>
              <w:t>Total aircraft time in hours. Must be greater than or equal to zero.</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24</w:t>
            </w:r>
          </w:p>
        </w:tc>
        <w:tc>
          <w:tcPr>
            <w:tcW w:w="2599" w:type="dxa"/>
          </w:tcPr>
          <w:p w:rsidR="0075528D" w:rsidRDefault="000B390C">
            <w:pPr>
              <w:pStyle w:val="TableParagraph"/>
              <w:spacing w:before="134"/>
              <w:ind w:left="98"/>
              <w:rPr>
                <w:sz w:val="20"/>
              </w:rPr>
            </w:pPr>
            <w:r>
              <w:rPr>
                <w:sz w:val="20"/>
              </w:rPr>
              <w:t>AircraftTotalCycles</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ight="97"/>
              <w:rPr>
                <w:sz w:val="20"/>
              </w:rPr>
            </w:pPr>
            <w:r>
              <w:rPr>
                <w:sz w:val="20"/>
              </w:rPr>
              <w:t>Total cycles on aircraft in hours. Must be greater than or equal to zero.</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25</w:t>
            </w:r>
          </w:p>
        </w:tc>
        <w:tc>
          <w:tcPr>
            <w:tcW w:w="2599" w:type="dxa"/>
          </w:tcPr>
          <w:p w:rsidR="0075528D" w:rsidRDefault="000B390C">
            <w:pPr>
              <w:pStyle w:val="TableParagraph"/>
              <w:spacing w:before="103"/>
              <w:ind w:left="98"/>
              <w:rPr>
                <w:sz w:val="20"/>
              </w:rPr>
            </w:pPr>
            <w:r>
              <w:rPr>
                <w:sz w:val="20"/>
              </w:rPr>
              <w:t>EngineMake</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15</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Enter a valid FAA (SIT) Engine Make Code.</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26</w:t>
            </w:r>
          </w:p>
        </w:tc>
        <w:tc>
          <w:tcPr>
            <w:tcW w:w="2599" w:type="dxa"/>
          </w:tcPr>
          <w:p w:rsidR="0075528D" w:rsidRDefault="000B390C">
            <w:pPr>
              <w:pStyle w:val="TableParagraph"/>
              <w:spacing w:before="103"/>
              <w:ind w:left="98"/>
              <w:rPr>
                <w:sz w:val="20"/>
              </w:rPr>
            </w:pPr>
            <w:r>
              <w:rPr>
                <w:sz w:val="20"/>
              </w:rPr>
              <w:t>EngineModel</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20</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Enter a valid FAA (SIT) Engine Model Code.</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27</w:t>
            </w:r>
          </w:p>
        </w:tc>
        <w:tc>
          <w:tcPr>
            <w:tcW w:w="2599" w:type="dxa"/>
          </w:tcPr>
          <w:p w:rsidR="0075528D" w:rsidRDefault="000B390C">
            <w:pPr>
              <w:pStyle w:val="TableParagraph"/>
              <w:spacing w:before="103"/>
              <w:ind w:left="98"/>
              <w:rPr>
                <w:sz w:val="20"/>
              </w:rPr>
            </w:pPr>
            <w:r>
              <w:rPr>
                <w:sz w:val="20"/>
              </w:rPr>
              <w:t>EngineSerialNumber</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12</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Engine Serial Number</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28</w:t>
            </w:r>
          </w:p>
        </w:tc>
        <w:tc>
          <w:tcPr>
            <w:tcW w:w="2599" w:type="dxa"/>
          </w:tcPr>
          <w:p w:rsidR="0075528D" w:rsidRDefault="000B390C">
            <w:pPr>
              <w:pStyle w:val="TableParagraph"/>
              <w:spacing w:before="134"/>
              <w:ind w:left="98"/>
              <w:rPr>
                <w:sz w:val="20"/>
              </w:rPr>
            </w:pPr>
            <w:r>
              <w:rPr>
                <w:sz w:val="20"/>
              </w:rPr>
              <w:t>EngineTotalTime</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ight="409"/>
              <w:rPr>
                <w:sz w:val="20"/>
              </w:rPr>
            </w:pPr>
            <w:r>
              <w:rPr>
                <w:sz w:val="20"/>
              </w:rPr>
              <w:t>Total engine time in hours. Must be greater than or equal to zero.</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29</w:t>
            </w:r>
          </w:p>
        </w:tc>
        <w:tc>
          <w:tcPr>
            <w:tcW w:w="2599" w:type="dxa"/>
          </w:tcPr>
          <w:p w:rsidR="0075528D" w:rsidRDefault="000B390C">
            <w:pPr>
              <w:pStyle w:val="TableParagraph"/>
              <w:spacing w:before="134"/>
              <w:ind w:left="98"/>
              <w:rPr>
                <w:sz w:val="20"/>
              </w:rPr>
            </w:pPr>
            <w:r>
              <w:rPr>
                <w:sz w:val="20"/>
              </w:rPr>
              <w:t>EngineTotalCycles</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ight="186"/>
              <w:rPr>
                <w:sz w:val="20"/>
              </w:rPr>
            </w:pPr>
            <w:r>
              <w:rPr>
                <w:sz w:val="20"/>
              </w:rPr>
              <w:t>Total cycles on engine in hours. Must be greater than or equal to zero.</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30</w:t>
            </w:r>
          </w:p>
        </w:tc>
        <w:tc>
          <w:tcPr>
            <w:tcW w:w="2599" w:type="dxa"/>
          </w:tcPr>
          <w:p w:rsidR="0075528D" w:rsidRDefault="000B390C">
            <w:pPr>
              <w:pStyle w:val="TableParagraph"/>
              <w:spacing w:before="103"/>
              <w:ind w:left="98"/>
              <w:rPr>
                <w:sz w:val="20"/>
              </w:rPr>
            </w:pPr>
            <w:r>
              <w:rPr>
                <w:sz w:val="20"/>
              </w:rPr>
              <w:t>PropellerMake</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15</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Enter a valid FAA (SIT) Propeller Make Code.</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31</w:t>
            </w:r>
          </w:p>
        </w:tc>
        <w:tc>
          <w:tcPr>
            <w:tcW w:w="2599" w:type="dxa"/>
          </w:tcPr>
          <w:p w:rsidR="0075528D" w:rsidRDefault="000B390C">
            <w:pPr>
              <w:pStyle w:val="TableParagraph"/>
              <w:spacing w:before="103"/>
              <w:ind w:left="98"/>
              <w:rPr>
                <w:sz w:val="20"/>
              </w:rPr>
            </w:pPr>
            <w:r>
              <w:rPr>
                <w:sz w:val="20"/>
              </w:rPr>
              <w:t>PropellerModel</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20</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Enter a valid FAA (SIT) Propeller Model Code.</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32</w:t>
            </w:r>
          </w:p>
        </w:tc>
        <w:tc>
          <w:tcPr>
            <w:tcW w:w="2599" w:type="dxa"/>
          </w:tcPr>
          <w:p w:rsidR="0075528D" w:rsidRDefault="000B390C">
            <w:pPr>
              <w:pStyle w:val="TableParagraph"/>
              <w:spacing w:before="103"/>
              <w:ind w:left="98"/>
              <w:rPr>
                <w:sz w:val="20"/>
              </w:rPr>
            </w:pPr>
            <w:r>
              <w:rPr>
                <w:sz w:val="20"/>
              </w:rPr>
              <w:t>PropellerSerialNumber</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12</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Propeller Serial Number</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33</w:t>
            </w:r>
          </w:p>
        </w:tc>
        <w:tc>
          <w:tcPr>
            <w:tcW w:w="2599" w:type="dxa"/>
          </w:tcPr>
          <w:p w:rsidR="0075528D" w:rsidRDefault="000B390C">
            <w:pPr>
              <w:pStyle w:val="TableParagraph"/>
              <w:spacing w:before="134"/>
              <w:ind w:left="98"/>
              <w:rPr>
                <w:sz w:val="20"/>
              </w:rPr>
            </w:pPr>
            <w:r>
              <w:rPr>
                <w:sz w:val="20"/>
              </w:rPr>
              <w:t>PropellerTotalTime</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ight="231"/>
              <w:rPr>
                <w:sz w:val="20"/>
              </w:rPr>
            </w:pPr>
            <w:r>
              <w:rPr>
                <w:sz w:val="20"/>
              </w:rPr>
              <w:t>Total propeller time in hours. Must be greater than or equal to zero.</w:t>
            </w:r>
          </w:p>
        </w:tc>
      </w:tr>
      <w:tr w:rsidR="0075528D">
        <w:trPr>
          <w:trHeight w:hRule="exact" w:val="547"/>
        </w:trPr>
        <w:tc>
          <w:tcPr>
            <w:tcW w:w="454" w:type="dxa"/>
          </w:tcPr>
          <w:p w:rsidR="0075528D" w:rsidRDefault="000B390C">
            <w:pPr>
              <w:pStyle w:val="TableParagraph"/>
              <w:spacing w:before="134"/>
              <w:ind w:left="93" w:right="77"/>
              <w:jc w:val="center"/>
              <w:rPr>
                <w:sz w:val="20"/>
              </w:rPr>
            </w:pPr>
            <w:r>
              <w:rPr>
                <w:sz w:val="20"/>
              </w:rPr>
              <w:t>34</w:t>
            </w:r>
          </w:p>
        </w:tc>
        <w:tc>
          <w:tcPr>
            <w:tcW w:w="2599" w:type="dxa"/>
          </w:tcPr>
          <w:p w:rsidR="0075528D" w:rsidRDefault="000B390C">
            <w:pPr>
              <w:pStyle w:val="TableParagraph"/>
              <w:spacing w:before="134"/>
              <w:ind w:left="98"/>
              <w:rPr>
                <w:sz w:val="20"/>
              </w:rPr>
            </w:pPr>
            <w:r>
              <w:rPr>
                <w:sz w:val="20"/>
              </w:rPr>
              <w:t>PropellerTotalCycles</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ight="386"/>
              <w:rPr>
                <w:sz w:val="20"/>
              </w:rPr>
            </w:pPr>
            <w:r>
              <w:rPr>
                <w:sz w:val="20"/>
              </w:rPr>
              <w:t>Total cycles on propeller in hours. Must be greater than or equal to zero.</w:t>
            </w:r>
          </w:p>
        </w:tc>
      </w:tr>
      <w:tr w:rsidR="0075528D">
        <w:trPr>
          <w:trHeight w:hRule="exact" w:val="938"/>
        </w:trPr>
        <w:tc>
          <w:tcPr>
            <w:tcW w:w="454" w:type="dxa"/>
          </w:tcPr>
          <w:p w:rsidR="0075528D" w:rsidRDefault="0075528D">
            <w:pPr>
              <w:pStyle w:val="TableParagraph"/>
              <w:spacing w:before="11"/>
              <w:rPr>
                <w:sz w:val="28"/>
              </w:rPr>
            </w:pPr>
          </w:p>
          <w:p w:rsidR="0075528D" w:rsidRDefault="000B390C">
            <w:pPr>
              <w:pStyle w:val="TableParagraph"/>
              <w:ind w:left="93" w:right="77"/>
              <w:jc w:val="center"/>
              <w:rPr>
                <w:sz w:val="20"/>
              </w:rPr>
            </w:pPr>
            <w:r>
              <w:rPr>
                <w:sz w:val="20"/>
              </w:rPr>
              <w:t>35</w:t>
            </w:r>
          </w:p>
        </w:tc>
        <w:tc>
          <w:tcPr>
            <w:tcW w:w="2599" w:type="dxa"/>
          </w:tcPr>
          <w:p w:rsidR="0075528D" w:rsidRDefault="0075528D">
            <w:pPr>
              <w:pStyle w:val="TableParagraph"/>
              <w:spacing w:before="11"/>
              <w:rPr>
                <w:sz w:val="28"/>
              </w:rPr>
            </w:pPr>
          </w:p>
          <w:p w:rsidR="0075528D" w:rsidRDefault="000B390C">
            <w:pPr>
              <w:pStyle w:val="TableParagraph"/>
              <w:ind w:left="98"/>
              <w:rPr>
                <w:sz w:val="20"/>
              </w:rPr>
            </w:pPr>
            <w:r>
              <w:rPr>
                <w:sz w:val="20"/>
              </w:rPr>
              <w:t>PartMake</w:t>
            </w:r>
          </w:p>
        </w:tc>
        <w:tc>
          <w:tcPr>
            <w:tcW w:w="1073" w:type="dxa"/>
          </w:tcPr>
          <w:p w:rsidR="0075528D" w:rsidRDefault="0075528D">
            <w:pPr>
              <w:pStyle w:val="TableParagraph"/>
              <w:spacing w:before="11"/>
              <w:rPr>
                <w:sz w:val="18"/>
              </w:rPr>
            </w:pPr>
          </w:p>
          <w:p w:rsidR="0075528D" w:rsidRDefault="000B390C">
            <w:pPr>
              <w:pStyle w:val="TableParagraph"/>
              <w:ind w:left="170" w:right="152" w:firstLine="67"/>
              <w:rPr>
                <w:sz w:val="20"/>
              </w:rPr>
            </w:pPr>
            <w:r>
              <w:rPr>
                <w:sz w:val="20"/>
              </w:rPr>
              <w:t>Alpha- numeric</w:t>
            </w:r>
          </w:p>
        </w:tc>
        <w:tc>
          <w:tcPr>
            <w:tcW w:w="912" w:type="dxa"/>
          </w:tcPr>
          <w:p w:rsidR="0075528D" w:rsidRDefault="0075528D">
            <w:pPr>
              <w:pStyle w:val="TableParagraph"/>
              <w:spacing w:before="11"/>
              <w:rPr>
                <w:sz w:val="28"/>
              </w:rPr>
            </w:pPr>
          </w:p>
          <w:p w:rsidR="0075528D" w:rsidRDefault="000B390C">
            <w:pPr>
              <w:pStyle w:val="TableParagraph"/>
              <w:ind w:left="315" w:right="315"/>
              <w:jc w:val="center"/>
              <w:rPr>
                <w:sz w:val="20"/>
              </w:rPr>
            </w:pPr>
            <w:r>
              <w:rPr>
                <w:sz w:val="20"/>
              </w:rPr>
              <w:t>15</w:t>
            </w:r>
          </w:p>
        </w:tc>
        <w:tc>
          <w:tcPr>
            <w:tcW w:w="847" w:type="dxa"/>
            <w:shd w:val="clear" w:color="auto" w:fill="C0C0C0"/>
          </w:tcPr>
          <w:p w:rsidR="0075528D" w:rsidRDefault="0075528D">
            <w:pPr>
              <w:pStyle w:val="TableParagraph"/>
              <w:spacing w:before="11"/>
              <w:rPr>
                <w:sz w:val="28"/>
              </w:rPr>
            </w:pPr>
          </w:p>
          <w:p w:rsidR="0075528D" w:rsidRDefault="000B390C">
            <w:pPr>
              <w:pStyle w:val="TableParagraph"/>
              <w:ind w:right="2"/>
              <w:jc w:val="center"/>
              <w:rPr>
                <w:sz w:val="20"/>
              </w:rPr>
            </w:pPr>
            <w:r>
              <w:rPr>
                <w:w w:val="99"/>
                <w:sz w:val="20"/>
              </w:rPr>
              <w:t>X</w:t>
            </w:r>
          </w:p>
        </w:tc>
        <w:tc>
          <w:tcPr>
            <w:tcW w:w="5038" w:type="dxa"/>
            <w:shd w:val="clear" w:color="auto" w:fill="C0C0C0"/>
          </w:tcPr>
          <w:p w:rsidR="0075528D" w:rsidRDefault="000B390C">
            <w:pPr>
              <w:pStyle w:val="TableParagraph"/>
              <w:spacing w:line="237" w:lineRule="auto"/>
              <w:ind w:left="98" w:right="243"/>
              <w:rPr>
                <w:sz w:val="20"/>
              </w:rPr>
            </w:pPr>
            <w:r>
              <w:rPr>
                <w:sz w:val="20"/>
              </w:rPr>
              <w:t xml:space="preserve">Enter a valid FAA (SIT) Part Make (name of manufacturer) Code. Enter "UNK" if Part Make is unknown. </w:t>
            </w:r>
            <w:r>
              <w:rPr>
                <w:b/>
                <w:color w:val="FF0000"/>
                <w:sz w:val="20"/>
              </w:rPr>
              <w:t>PartMake or PartName is required if the PartNumber is entered</w:t>
            </w:r>
            <w:r>
              <w:rPr>
                <w:sz w:val="20"/>
              </w:rPr>
              <w:t>.</w:t>
            </w:r>
          </w:p>
        </w:tc>
      </w:tr>
      <w:tr w:rsidR="0075528D">
        <w:trPr>
          <w:trHeight w:hRule="exact" w:val="1860"/>
        </w:trPr>
        <w:tc>
          <w:tcPr>
            <w:tcW w:w="454" w:type="dxa"/>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93" w:right="77"/>
              <w:jc w:val="center"/>
              <w:rPr>
                <w:sz w:val="20"/>
              </w:rPr>
            </w:pPr>
            <w:r>
              <w:rPr>
                <w:sz w:val="20"/>
              </w:rPr>
              <w:t>36</w:t>
            </w:r>
          </w:p>
        </w:tc>
        <w:tc>
          <w:tcPr>
            <w:tcW w:w="2599" w:type="dxa"/>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98"/>
              <w:rPr>
                <w:sz w:val="20"/>
              </w:rPr>
            </w:pPr>
            <w:r>
              <w:rPr>
                <w:sz w:val="20"/>
              </w:rPr>
              <w:t>PartName</w:t>
            </w:r>
          </w:p>
        </w:tc>
        <w:tc>
          <w:tcPr>
            <w:tcW w:w="1073" w:type="dxa"/>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9"/>
              <w:rPr>
                <w:sz w:val="18"/>
              </w:rPr>
            </w:pPr>
          </w:p>
          <w:p w:rsidR="0075528D" w:rsidRDefault="000B390C">
            <w:pPr>
              <w:pStyle w:val="TableParagraph"/>
              <w:ind w:left="170" w:right="152" w:firstLine="67"/>
              <w:rPr>
                <w:sz w:val="20"/>
              </w:rPr>
            </w:pPr>
            <w:r>
              <w:rPr>
                <w:sz w:val="20"/>
              </w:rPr>
              <w:t>Alpha- numeric</w:t>
            </w:r>
          </w:p>
        </w:tc>
        <w:tc>
          <w:tcPr>
            <w:tcW w:w="912" w:type="dxa"/>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315" w:right="315"/>
              <w:jc w:val="center"/>
              <w:rPr>
                <w:sz w:val="20"/>
              </w:rPr>
            </w:pPr>
            <w:r>
              <w:rPr>
                <w:sz w:val="20"/>
              </w:rPr>
              <w:t>24</w:t>
            </w:r>
          </w:p>
        </w:tc>
        <w:tc>
          <w:tcPr>
            <w:tcW w:w="847" w:type="dxa"/>
            <w:shd w:val="clear" w:color="auto" w:fill="C0C0C0"/>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right="2"/>
              <w:jc w:val="center"/>
              <w:rPr>
                <w:sz w:val="20"/>
              </w:rPr>
            </w:pPr>
            <w:r>
              <w:rPr>
                <w:w w:val="99"/>
                <w:sz w:val="20"/>
              </w:rPr>
              <w:t>X</w:t>
            </w:r>
          </w:p>
        </w:tc>
        <w:tc>
          <w:tcPr>
            <w:tcW w:w="5038" w:type="dxa"/>
            <w:shd w:val="clear" w:color="auto" w:fill="C0C0C0"/>
          </w:tcPr>
          <w:p w:rsidR="0075528D" w:rsidRDefault="000B390C">
            <w:pPr>
              <w:pStyle w:val="TableParagraph"/>
              <w:spacing w:line="218" w:lineRule="exact"/>
              <w:ind w:left="98"/>
              <w:rPr>
                <w:sz w:val="20"/>
              </w:rPr>
            </w:pPr>
            <w:r>
              <w:rPr>
                <w:sz w:val="20"/>
              </w:rPr>
              <w:t>Enter name of malfunctioning or detective part which</w:t>
            </w:r>
          </w:p>
          <w:p w:rsidR="0075528D" w:rsidRDefault="000B390C">
            <w:pPr>
              <w:pStyle w:val="TableParagraph"/>
              <w:ind w:left="98" w:right="110"/>
              <w:rPr>
                <w:sz w:val="20"/>
              </w:rPr>
            </w:pPr>
            <w:r>
              <w:rPr>
                <w:sz w:val="20"/>
              </w:rPr>
              <w:t>generated reported problem (i.e. skin, rib, shaft, venturi, transistor, capacitor, etc.) Avoid colloquial names. See the "JASC Code, Standard Part Name and Condition" document on the Internet-SDR website (</w:t>
            </w:r>
            <w:hyperlink r:id="rId13">
              <w:r>
                <w:rPr>
                  <w:sz w:val="20"/>
                </w:rPr>
                <w:t>http://av-info.faa.gov/isdr)</w:t>
              </w:r>
            </w:hyperlink>
            <w:r>
              <w:rPr>
                <w:sz w:val="20"/>
              </w:rPr>
              <w:t xml:space="preserve"> for a list of recommended, standardized part names. </w:t>
            </w:r>
            <w:r>
              <w:rPr>
                <w:b/>
                <w:color w:val="FF0000"/>
                <w:sz w:val="20"/>
              </w:rPr>
              <w:t>PartMake or PartName is required if the PartNumber is entered</w:t>
            </w:r>
            <w:r>
              <w:rPr>
                <w:sz w:val="20"/>
              </w:rPr>
              <w:t>.</w:t>
            </w:r>
          </w:p>
        </w:tc>
      </w:tr>
    </w:tbl>
    <w:p w:rsidR="0075528D" w:rsidRDefault="0075528D">
      <w:pPr>
        <w:rPr>
          <w:sz w:val="20"/>
        </w:rPr>
        <w:sectPr w:rsidR="0075528D">
          <w:pgSz w:w="12240" w:h="15840"/>
          <w:pgMar w:top="720" w:right="480" w:bottom="280" w:left="580" w:header="720" w:footer="72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
        <w:gridCol w:w="2599"/>
        <w:gridCol w:w="1073"/>
        <w:gridCol w:w="912"/>
        <w:gridCol w:w="847"/>
        <w:gridCol w:w="5038"/>
      </w:tblGrid>
      <w:tr w:rsidR="0075528D">
        <w:trPr>
          <w:trHeight w:hRule="exact" w:val="470"/>
        </w:trPr>
        <w:tc>
          <w:tcPr>
            <w:tcW w:w="454" w:type="dxa"/>
            <w:tcBorders>
              <w:top w:val="nil"/>
            </w:tcBorders>
          </w:tcPr>
          <w:p w:rsidR="0075528D" w:rsidRDefault="000B390C">
            <w:pPr>
              <w:pStyle w:val="TableParagraph"/>
              <w:spacing w:before="103"/>
              <w:ind w:left="93" w:right="77"/>
              <w:jc w:val="center"/>
              <w:rPr>
                <w:sz w:val="20"/>
              </w:rPr>
            </w:pPr>
            <w:r>
              <w:rPr>
                <w:sz w:val="20"/>
              </w:rPr>
              <w:t>37</w:t>
            </w:r>
          </w:p>
        </w:tc>
        <w:tc>
          <w:tcPr>
            <w:tcW w:w="2599" w:type="dxa"/>
            <w:tcBorders>
              <w:top w:val="nil"/>
            </w:tcBorders>
          </w:tcPr>
          <w:p w:rsidR="0075528D" w:rsidRDefault="000B390C">
            <w:pPr>
              <w:pStyle w:val="TableParagraph"/>
              <w:spacing w:before="103"/>
              <w:ind w:left="98"/>
              <w:rPr>
                <w:sz w:val="20"/>
              </w:rPr>
            </w:pPr>
            <w:r>
              <w:rPr>
                <w:sz w:val="20"/>
              </w:rPr>
              <w:t>PartNumber</w:t>
            </w:r>
          </w:p>
        </w:tc>
        <w:tc>
          <w:tcPr>
            <w:tcW w:w="1073" w:type="dxa"/>
            <w:tcBorders>
              <w:top w:val="nil"/>
            </w:tcBorders>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Borders>
              <w:top w:val="nil"/>
            </w:tcBorders>
          </w:tcPr>
          <w:p w:rsidR="0075528D" w:rsidRDefault="000B390C">
            <w:pPr>
              <w:pStyle w:val="TableParagraph"/>
              <w:spacing w:before="103"/>
              <w:ind w:left="315" w:right="315"/>
              <w:jc w:val="center"/>
              <w:rPr>
                <w:sz w:val="20"/>
              </w:rPr>
            </w:pPr>
            <w:r>
              <w:rPr>
                <w:sz w:val="20"/>
              </w:rPr>
              <w:t>24</w:t>
            </w:r>
          </w:p>
        </w:tc>
        <w:tc>
          <w:tcPr>
            <w:tcW w:w="847" w:type="dxa"/>
            <w:tcBorders>
              <w:top w:val="nil"/>
            </w:tcBorders>
          </w:tcPr>
          <w:p w:rsidR="0075528D" w:rsidRDefault="0075528D"/>
        </w:tc>
        <w:tc>
          <w:tcPr>
            <w:tcW w:w="5038" w:type="dxa"/>
            <w:tcBorders>
              <w:top w:val="nil"/>
            </w:tcBorders>
          </w:tcPr>
          <w:p w:rsidR="0075528D" w:rsidRDefault="000B390C">
            <w:pPr>
              <w:pStyle w:val="TableParagraph"/>
              <w:spacing w:before="103"/>
              <w:ind w:left="98"/>
              <w:rPr>
                <w:sz w:val="20"/>
              </w:rPr>
            </w:pPr>
            <w:r>
              <w:rPr>
                <w:sz w:val="20"/>
              </w:rPr>
              <w:t>Enter the part identifier assigned by the manufacturer.</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38</w:t>
            </w:r>
          </w:p>
        </w:tc>
        <w:tc>
          <w:tcPr>
            <w:tcW w:w="2599" w:type="dxa"/>
          </w:tcPr>
          <w:p w:rsidR="0075528D" w:rsidRDefault="000B390C">
            <w:pPr>
              <w:pStyle w:val="TableParagraph"/>
              <w:spacing w:before="103"/>
              <w:ind w:left="98"/>
              <w:rPr>
                <w:sz w:val="20"/>
              </w:rPr>
            </w:pPr>
            <w:r>
              <w:rPr>
                <w:sz w:val="20"/>
              </w:rPr>
              <w:t>PartSerialNumber</w:t>
            </w:r>
          </w:p>
        </w:tc>
        <w:tc>
          <w:tcPr>
            <w:tcW w:w="1073" w:type="dxa"/>
          </w:tcPr>
          <w:p w:rsidR="0075528D" w:rsidRDefault="000B390C">
            <w:pPr>
              <w:pStyle w:val="TableParagraph"/>
              <w:spacing w:line="237" w:lineRule="auto"/>
              <w:ind w:left="170" w:right="152" w:firstLine="67"/>
              <w:rPr>
                <w:sz w:val="20"/>
              </w:rPr>
            </w:pPr>
            <w:r>
              <w:rPr>
                <w:sz w:val="20"/>
              </w:rPr>
              <w:t>Alpha- numeric</w:t>
            </w:r>
          </w:p>
        </w:tc>
        <w:tc>
          <w:tcPr>
            <w:tcW w:w="912" w:type="dxa"/>
          </w:tcPr>
          <w:p w:rsidR="0075528D" w:rsidRDefault="000B390C">
            <w:pPr>
              <w:pStyle w:val="TableParagraph"/>
              <w:spacing w:before="103"/>
              <w:ind w:left="315" w:right="315"/>
              <w:jc w:val="center"/>
              <w:rPr>
                <w:sz w:val="20"/>
              </w:rPr>
            </w:pPr>
            <w:r>
              <w:rPr>
                <w:sz w:val="20"/>
              </w:rPr>
              <w:t>16</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Enter serial number assigned by manufacturer.</w:t>
            </w:r>
          </w:p>
        </w:tc>
      </w:tr>
      <w:tr w:rsidR="0075528D">
        <w:trPr>
          <w:trHeight w:hRule="exact" w:val="1054"/>
        </w:trPr>
        <w:tc>
          <w:tcPr>
            <w:tcW w:w="454" w:type="dxa"/>
          </w:tcPr>
          <w:p w:rsidR="0075528D" w:rsidRDefault="0075528D">
            <w:pPr>
              <w:pStyle w:val="TableParagraph"/>
              <w:rPr>
                <w:sz w:val="20"/>
              </w:rPr>
            </w:pPr>
          </w:p>
          <w:p w:rsidR="0075528D" w:rsidRDefault="000B390C">
            <w:pPr>
              <w:pStyle w:val="TableParagraph"/>
              <w:spacing w:before="161"/>
              <w:ind w:left="93" w:right="77"/>
              <w:jc w:val="center"/>
              <w:rPr>
                <w:sz w:val="20"/>
              </w:rPr>
            </w:pPr>
            <w:r>
              <w:rPr>
                <w:sz w:val="20"/>
              </w:rPr>
              <w:t>39</w:t>
            </w:r>
          </w:p>
        </w:tc>
        <w:tc>
          <w:tcPr>
            <w:tcW w:w="2599" w:type="dxa"/>
          </w:tcPr>
          <w:p w:rsidR="0075528D" w:rsidRDefault="0075528D">
            <w:pPr>
              <w:pStyle w:val="TableParagraph"/>
              <w:rPr>
                <w:sz w:val="20"/>
              </w:rPr>
            </w:pPr>
          </w:p>
          <w:p w:rsidR="0075528D" w:rsidRDefault="000B390C">
            <w:pPr>
              <w:pStyle w:val="TableParagraph"/>
              <w:spacing w:before="161"/>
              <w:ind w:left="98"/>
              <w:rPr>
                <w:sz w:val="20"/>
              </w:rPr>
            </w:pPr>
            <w:r>
              <w:rPr>
                <w:sz w:val="20"/>
              </w:rPr>
              <w:t>PartCondition</w:t>
            </w:r>
          </w:p>
        </w:tc>
        <w:tc>
          <w:tcPr>
            <w:tcW w:w="1073" w:type="dxa"/>
          </w:tcPr>
          <w:p w:rsidR="0075528D" w:rsidRDefault="0075528D">
            <w:pPr>
              <w:pStyle w:val="TableParagraph"/>
              <w:spacing w:before="11"/>
              <w:rPr>
                <w:sz w:val="23"/>
              </w:rPr>
            </w:pPr>
          </w:p>
          <w:p w:rsidR="0075528D" w:rsidRDefault="000B390C">
            <w:pPr>
              <w:pStyle w:val="TableParagraph"/>
              <w:ind w:left="170" w:right="152" w:firstLine="67"/>
              <w:rPr>
                <w:sz w:val="20"/>
              </w:rPr>
            </w:pPr>
            <w:r>
              <w:rPr>
                <w:sz w:val="20"/>
              </w:rPr>
              <w:t>Alpha- numeric</w:t>
            </w:r>
          </w:p>
        </w:tc>
        <w:tc>
          <w:tcPr>
            <w:tcW w:w="912" w:type="dxa"/>
          </w:tcPr>
          <w:p w:rsidR="0075528D" w:rsidRDefault="0075528D">
            <w:pPr>
              <w:pStyle w:val="TableParagraph"/>
              <w:rPr>
                <w:sz w:val="20"/>
              </w:rPr>
            </w:pPr>
          </w:p>
          <w:p w:rsidR="0075528D" w:rsidRDefault="000B390C">
            <w:pPr>
              <w:pStyle w:val="TableParagraph"/>
              <w:spacing w:before="161"/>
              <w:ind w:left="315" w:right="315"/>
              <w:jc w:val="center"/>
              <w:rPr>
                <w:sz w:val="20"/>
              </w:rPr>
            </w:pPr>
            <w:r>
              <w:rPr>
                <w:sz w:val="20"/>
              </w:rPr>
              <w:t>20</w:t>
            </w:r>
          </w:p>
        </w:tc>
        <w:tc>
          <w:tcPr>
            <w:tcW w:w="847" w:type="dxa"/>
            <w:shd w:val="clear" w:color="auto" w:fill="C0C0C0"/>
          </w:tcPr>
          <w:p w:rsidR="0075528D" w:rsidRDefault="0075528D">
            <w:pPr>
              <w:pStyle w:val="TableParagraph"/>
              <w:rPr>
                <w:sz w:val="20"/>
              </w:rPr>
            </w:pPr>
          </w:p>
          <w:p w:rsidR="0075528D" w:rsidRDefault="000B390C">
            <w:pPr>
              <w:pStyle w:val="TableParagraph"/>
              <w:spacing w:before="161"/>
              <w:ind w:right="2"/>
              <w:jc w:val="center"/>
              <w:rPr>
                <w:sz w:val="20"/>
              </w:rPr>
            </w:pPr>
            <w:r>
              <w:rPr>
                <w:w w:val="99"/>
                <w:sz w:val="20"/>
              </w:rPr>
              <w:t>X</w:t>
            </w:r>
          </w:p>
        </w:tc>
        <w:tc>
          <w:tcPr>
            <w:tcW w:w="5038" w:type="dxa"/>
            <w:shd w:val="clear" w:color="auto" w:fill="C0C0C0"/>
          </w:tcPr>
          <w:p w:rsidR="0075528D" w:rsidRDefault="000B390C">
            <w:pPr>
              <w:pStyle w:val="TableParagraph"/>
              <w:spacing w:before="43"/>
              <w:ind w:left="98" w:right="326"/>
              <w:rPr>
                <w:sz w:val="20"/>
              </w:rPr>
            </w:pPr>
            <w:r>
              <w:rPr>
                <w:b/>
                <w:color w:val="FF0000"/>
                <w:sz w:val="20"/>
              </w:rPr>
              <w:t>Part Condition is required if PartMake or PartName are entered</w:t>
            </w:r>
            <w:r>
              <w:rPr>
                <w:sz w:val="20"/>
              </w:rPr>
              <w:t>. See the "JASC Code, Standard Part Name and Condition" document for a list of recommended, standardized part conditions.</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40</w:t>
            </w:r>
          </w:p>
        </w:tc>
        <w:tc>
          <w:tcPr>
            <w:tcW w:w="2599" w:type="dxa"/>
          </w:tcPr>
          <w:p w:rsidR="0075528D" w:rsidRDefault="000B390C">
            <w:pPr>
              <w:pStyle w:val="TableParagraph"/>
              <w:spacing w:before="103"/>
              <w:ind w:left="98"/>
              <w:rPr>
                <w:sz w:val="20"/>
              </w:rPr>
            </w:pPr>
            <w:r>
              <w:rPr>
                <w:sz w:val="20"/>
              </w:rPr>
              <w:t>PartLocation</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20</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Part Location</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41</w:t>
            </w:r>
          </w:p>
        </w:tc>
        <w:tc>
          <w:tcPr>
            <w:tcW w:w="2599" w:type="dxa"/>
          </w:tcPr>
          <w:p w:rsidR="0075528D" w:rsidRDefault="000B390C">
            <w:pPr>
              <w:pStyle w:val="TableParagraph"/>
              <w:spacing w:before="134"/>
              <w:ind w:left="98"/>
              <w:rPr>
                <w:sz w:val="20"/>
              </w:rPr>
            </w:pPr>
            <w:r>
              <w:rPr>
                <w:sz w:val="20"/>
              </w:rPr>
              <w:t>PartTotalTime</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ight="386"/>
              <w:rPr>
                <w:sz w:val="20"/>
              </w:rPr>
            </w:pPr>
            <w:r>
              <w:rPr>
                <w:sz w:val="20"/>
              </w:rPr>
              <w:t>Total part time in hours. Must be greater than or equal to zero.</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42</w:t>
            </w:r>
          </w:p>
        </w:tc>
        <w:tc>
          <w:tcPr>
            <w:tcW w:w="2599" w:type="dxa"/>
          </w:tcPr>
          <w:p w:rsidR="0075528D" w:rsidRDefault="000B390C">
            <w:pPr>
              <w:pStyle w:val="TableParagraph"/>
              <w:spacing w:before="134"/>
              <w:ind w:left="98"/>
              <w:rPr>
                <w:sz w:val="20"/>
              </w:rPr>
            </w:pPr>
            <w:r>
              <w:rPr>
                <w:sz w:val="20"/>
              </w:rPr>
              <w:t>PartTotalCycles</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Pr>
                <w:sz w:val="20"/>
              </w:rPr>
            </w:pPr>
            <w:r>
              <w:rPr>
                <w:sz w:val="20"/>
              </w:rPr>
              <w:t>Total cycles on part in hours. Must be greater than or equal to zero.</w:t>
            </w:r>
          </w:p>
        </w:tc>
      </w:tr>
      <w:tr w:rsidR="0075528D">
        <w:trPr>
          <w:trHeight w:hRule="exact" w:val="941"/>
        </w:trPr>
        <w:tc>
          <w:tcPr>
            <w:tcW w:w="454" w:type="dxa"/>
          </w:tcPr>
          <w:p w:rsidR="0075528D" w:rsidRDefault="0075528D">
            <w:pPr>
              <w:pStyle w:val="TableParagraph"/>
              <w:spacing w:before="11"/>
              <w:rPr>
                <w:sz w:val="28"/>
              </w:rPr>
            </w:pPr>
          </w:p>
          <w:p w:rsidR="0075528D" w:rsidRDefault="000B390C">
            <w:pPr>
              <w:pStyle w:val="TableParagraph"/>
              <w:ind w:left="93" w:right="77"/>
              <w:jc w:val="center"/>
              <w:rPr>
                <w:sz w:val="20"/>
              </w:rPr>
            </w:pPr>
            <w:r>
              <w:rPr>
                <w:sz w:val="20"/>
              </w:rPr>
              <w:t>43</w:t>
            </w:r>
          </w:p>
        </w:tc>
        <w:tc>
          <w:tcPr>
            <w:tcW w:w="2599" w:type="dxa"/>
          </w:tcPr>
          <w:p w:rsidR="0075528D" w:rsidRDefault="0075528D">
            <w:pPr>
              <w:pStyle w:val="TableParagraph"/>
              <w:spacing w:before="11"/>
              <w:rPr>
                <w:sz w:val="28"/>
              </w:rPr>
            </w:pPr>
          </w:p>
          <w:p w:rsidR="0075528D" w:rsidRDefault="000B390C">
            <w:pPr>
              <w:pStyle w:val="TableParagraph"/>
              <w:ind w:left="98"/>
              <w:rPr>
                <w:sz w:val="20"/>
              </w:rPr>
            </w:pPr>
            <w:r>
              <w:rPr>
                <w:sz w:val="20"/>
              </w:rPr>
              <w:t>PartTimeSince</w:t>
            </w:r>
          </w:p>
        </w:tc>
        <w:tc>
          <w:tcPr>
            <w:tcW w:w="1073" w:type="dxa"/>
          </w:tcPr>
          <w:p w:rsidR="0075528D" w:rsidRDefault="0075528D">
            <w:pPr>
              <w:pStyle w:val="TableParagraph"/>
              <w:spacing w:before="11"/>
              <w:rPr>
                <w:sz w:val="28"/>
              </w:rPr>
            </w:pPr>
          </w:p>
          <w:p w:rsidR="0075528D" w:rsidRDefault="000B390C">
            <w:pPr>
              <w:pStyle w:val="TableParagraph"/>
              <w:ind w:left="134" w:right="135"/>
              <w:jc w:val="center"/>
              <w:rPr>
                <w:sz w:val="20"/>
              </w:rPr>
            </w:pPr>
            <w:r>
              <w:rPr>
                <w:sz w:val="20"/>
              </w:rPr>
              <w:t>Numeric</w:t>
            </w:r>
          </w:p>
        </w:tc>
        <w:tc>
          <w:tcPr>
            <w:tcW w:w="912" w:type="dxa"/>
          </w:tcPr>
          <w:p w:rsidR="0075528D" w:rsidRDefault="0075528D"/>
        </w:tc>
        <w:tc>
          <w:tcPr>
            <w:tcW w:w="847" w:type="dxa"/>
            <w:shd w:val="clear" w:color="auto" w:fill="C0C0C0"/>
          </w:tcPr>
          <w:p w:rsidR="0075528D" w:rsidRDefault="0075528D">
            <w:pPr>
              <w:pStyle w:val="TableParagraph"/>
              <w:spacing w:before="11"/>
              <w:rPr>
                <w:sz w:val="28"/>
              </w:rPr>
            </w:pPr>
          </w:p>
          <w:p w:rsidR="0075528D" w:rsidRDefault="000B390C">
            <w:pPr>
              <w:pStyle w:val="TableParagraph"/>
              <w:ind w:right="2"/>
              <w:jc w:val="center"/>
              <w:rPr>
                <w:sz w:val="20"/>
              </w:rPr>
            </w:pPr>
            <w:r>
              <w:rPr>
                <w:w w:val="99"/>
                <w:sz w:val="20"/>
              </w:rPr>
              <w:t>X</w:t>
            </w:r>
          </w:p>
        </w:tc>
        <w:tc>
          <w:tcPr>
            <w:tcW w:w="5038" w:type="dxa"/>
            <w:shd w:val="clear" w:color="auto" w:fill="C0C0C0"/>
          </w:tcPr>
          <w:p w:rsidR="0075528D" w:rsidRDefault="000B390C">
            <w:pPr>
              <w:pStyle w:val="TableParagraph"/>
              <w:spacing w:line="218" w:lineRule="exact"/>
              <w:ind w:left="98"/>
              <w:rPr>
                <w:sz w:val="20"/>
              </w:rPr>
            </w:pPr>
            <w:r>
              <w:rPr>
                <w:sz w:val="20"/>
              </w:rPr>
              <w:t>Time part has been in service since its most recent</w:t>
            </w:r>
          </w:p>
          <w:p w:rsidR="0075528D" w:rsidRDefault="000B390C">
            <w:pPr>
              <w:pStyle w:val="TableParagraph"/>
              <w:ind w:left="98" w:right="86"/>
              <w:rPr>
                <w:b/>
                <w:sz w:val="20"/>
              </w:rPr>
            </w:pPr>
            <w:r>
              <w:rPr>
                <w:sz w:val="20"/>
              </w:rPr>
              <w:t xml:space="preserve">overhaul, repair or inspection. May not be greater than PartTotalTime. </w:t>
            </w:r>
            <w:r>
              <w:rPr>
                <w:b/>
                <w:color w:val="FF0000"/>
                <w:sz w:val="20"/>
              </w:rPr>
              <w:t>PartTimeSince is required if PartSinceCode is entered.</w:t>
            </w:r>
          </w:p>
        </w:tc>
      </w:tr>
      <w:tr w:rsidR="0075528D">
        <w:trPr>
          <w:trHeight w:hRule="exact" w:val="1399"/>
        </w:trPr>
        <w:tc>
          <w:tcPr>
            <w:tcW w:w="454" w:type="dxa"/>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93" w:right="77"/>
              <w:jc w:val="center"/>
              <w:rPr>
                <w:sz w:val="20"/>
              </w:rPr>
            </w:pPr>
            <w:r>
              <w:rPr>
                <w:sz w:val="20"/>
              </w:rPr>
              <w:t>44</w:t>
            </w:r>
          </w:p>
        </w:tc>
        <w:tc>
          <w:tcPr>
            <w:tcW w:w="2599" w:type="dxa"/>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98"/>
              <w:rPr>
                <w:sz w:val="20"/>
              </w:rPr>
            </w:pPr>
            <w:r>
              <w:rPr>
                <w:sz w:val="20"/>
              </w:rPr>
              <w:t>PartSinceCode</w:t>
            </w:r>
          </w:p>
        </w:tc>
        <w:tc>
          <w:tcPr>
            <w:tcW w:w="1073" w:type="dxa"/>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134" w:right="134"/>
              <w:jc w:val="center"/>
              <w:rPr>
                <w:sz w:val="20"/>
              </w:rPr>
            </w:pPr>
            <w:r>
              <w:rPr>
                <w:sz w:val="20"/>
              </w:rPr>
              <w:t>Alpha</w:t>
            </w:r>
          </w:p>
        </w:tc>
        <w:tc>
          <w:tcPr>
            <w:tcW w:w="912" w:type="dxa"/>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jc w:val="center"/>
              <w:rPr>
                <w:sz w:val="20"/>
              </w:rPr>
            </w:pPr>
            <w:r>
              <w:rPr>
                <w:w w:val="99"/>
                <w:sz w:val="20"/>
              </w:rPr>
              <w:t>1</w:t>
            </w:r>
          </w:p>
        </w:tc>
        <w:tc>
          <w:tcPr>
            <w:tcW w:w="847" w:type="dxa"/>
            <w:shd w:val="clear" w:color="auto" w:fill="C0C0C0"/>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right="2"/>
              <w:jc w:val="center"/>
              <w:rPr>
                <w:sz w:val="20"/>
              </w:rPr>
            </w:pPr>
            <w:r>
              <w:rPr>
                <w:w w:val="99"/>
                <w:sz w:val="20"/>
              </w:rPr>
              <w:t>X</w:t>
            </w:r>
          </w:p>
        </w:tc>
        <w:tc>
          <w:tcPr>
            <w:tcW w:w="5038" w:type="dxa"/>
            <w:shd w:val="clear" w:color="auto" w:fill="C0C0C0"/>
          </w:tcPr>
          <w:p w:rsidR="0075528D" w:rsidRDefault="000B390C">
            <w:pPr>
              <w:pStyle w:val="TableParagraph"/>
              <w:spacing w:line="218" w:lineRule="exact"/>
              <w:ind w:left="98"/>
              <w:rPr>
                <w:sz w:val="20"/>
              </w:rPr>
            </w:pPr>
            <w:r>
              <w:rPr>
                <w:sz w:val="20"/>
              </w:rPr>
              <w:t>Identifies whether the ComponentTimeSince indicates</w:t>
            </w:r>
          </w:p>
          <w:p w:rsidR="0075528D" w:rsidRDefault="000B390C">
            <w:pPr>
              <w:pStyle w:val="TableParagraph"/>
              <w:ind w:left="98" w:right="554"/>
              <w:rPr>
                <w:b/>
                <w:sz w:val="20"/>
              </w:rPr>
            </w:pPr>
            <w:r>
              <w:rPr>
                <w:sz w:val="20"/>
              </w:rPr>
              <w:t xml:space="preserve">the time since the component was overhauled, inspected or repaired. If given, must be "O" for Overhaul, "R" for Repair, or "I" for Inspection. </w:t>
            </w:r>
            <w:r>
              <w:rPr>
                <w:b/>
                <w:color w:val="FF0000"/>
                <w:sz w:val="20"/>
              </w:rPr>
              <w:t>PartSinceCode is required if PartTimeSince is entered.</w:t>
            </w:r>
          </w:p>
        </w:tc>
      </w:tr>
      <w:tr w:rsidR="0075528D">
        <w:trPr>
          <w:trHeight w:hRule="exact" w:val="1310"/>
        </w:trPr>
        <w:tc>
          <w:tcPr>
            <w:tcW w:w="454" w:type="dxa"/>
          </w:tcPr>
          <w:p w:rsidR="0075528D" w:rsidRDefault="0075528D">
            <w:pPr>
              <w:pStyle w:val="TableParagraph"/>
              <w:rPr>
                <w:sz w:val="20"/>
              </w:rPr>
            </w:pPr>
          </w:p>
          <w:p w:rsidR="0075528D" w:rsidRDefault="0075528D">
            <w:pPr>
              <w:pStyle w:val="TableParagraph"/>
              <w:rPr>
                <w:sz w:val="25"/>
              </w:rPr>
            </w:pPr>
          </w:p>
          <w:p w:rsidR="0075528D" w:rsidRDefault="000B390C">
            <w:pPr>
              <w:pStyle w:val="TableParagraph"/>
              <w:ind w:left="93" w:right="77"/>
              <w:jc w:val="center"/>
              <w:rPr>
                <w:sz w:val="20"/>
              </w:rPr>
            </w:pPr>
            <w:r>
              <w:rPr>
                <w:sz w:val="20"/>
              </w:rPr>
              <w:t>45</w:t>
            </w:r>
          </w:p>
        </w:tc>
        <w:tc>
          <w:tcPr>
            <w:tcW w:w="2599" w:type="dxa"/>
          </w:tcPr>
          <w:p w:rsidR="0075528D" w:rsidRDefault="0075528D">
            <w:pPr>
              <w:pStyle w:val="TableParagraph"/>
              <w:rPr>
                <w:sz w:val="20"/>
              </w:rPr>
            </w:pPr>
          </w:p>
          <w:p w:rsidR="0075528D" w:rsidRDefault="0075528D">
            <w:pPr>
              <w:pStyle w:val="TableParagraph"/>
              <w:rPr>
                <w:sz w:val="25"/>
              </w:rPr>
            </w:pPr>
          </w:p>
          <w:p w:rsidR="0075528D" w:rsidRDefault="000B390C">
            <w:pPr>
              <w:pStyle w:val="TableParagraph"/>
              <w:ind w:left="98"/>
              <w:rPr>
                <w:sz w:val="20"/>
              </w:rPr>
            </w:pPr>
            <w:r>
              <w:rPr>
                <w:sz w:val="20"/>
              </w:rPr>
              <w:t>ComponentMake</w:t>
            </w:r>
          </w:p>
        </w:tc>
        <w:tc>
          <w:tcPr>
            <w:tcW w:w="1073" w:type="dxa"/>
          </w:tcPr>
          <w:p w:rsidR="0075528D" w:rsidRDefault="0075528D">
            <w:pPr>
              <w:pStyle w:val="TableParagraph"/>
              <w:rPr>
                <w:sz w:val="20"/>
              </w:rPr>
            </w:pPr>
          </w:p>
          <w:p w:rsidR="0075528D" w:rsidRDefault="000B390C">
            <w:pPr>
              <w:pStyle w:val="TableParagraph"/>
              <w:spacing w:before="173"/>
              <w:ind w:left="170" w:right="152" w:firstLine="67"/>
              <w:rPr>
                <w:sz w:val="20"/>
              </w:rPr>
            </w:pPr>
            <w:r>
              <w:rPr>
                <w:sz w:val="20"/>
              </w:rPr>
              <w:t>Alpha- numeric</w:t>
            </w:r>
          </w:p>
        </w:tc>
        <w:tc>
          <w:tcPr>
            <w:tcW w:w="912" w:type="dxa"/>
          </w:tcPr>
          <w:p w:rsidR="0075528D" w:rsidRDefault="0075528D">
            <w:pPr>
              <w:pStyle w:val="TableParagraph"/>
              <w:rPr>
                <w:sz w:val="20"/>
              </w:rPr>
            </w:pPr>
          </w:p>
          <w:p w:rsidR="0075528D" w:rsidRDefault="0075528D">
            <w:pPr>
              <w:pStyle w:val="TableParagraph"/>
              <w:rPr>
                <w:sz w:val="25"/>
              </w:rPr>
            </w:pPr>
          </w:p>
          <w:p w:rsidR="0075528D" w:rsidRDefault="000B390C">
            <w:pPr>
              <w:pStyle w:val="TableParagraph"/>
              <w:ind w:left="315" w:right="315"/>
              <w:jc w:val="center"/>
              <w:rPr>
                <w:sz w:val="20"/>
              </w:rPr>
            </w:pPr>
            <w:r>
              <w:rPr>
                <w:sz w:val="20"/>
              </w:rPr>
              <w:t>15</w:t>
            </w:r>
          </w:p>
        </w:tc>
        <w:tc>
          <w:tcPr>
            <w:tcW w:w="847" w:type="dxa"/>
            <w:shd w:val="clear" w:color="auto" w:fill="C0C0C0"/>
          </w:tcPr>
          <w:p w:rsidR="0075528D" w:rsidRDefault="0075528D">
            <w:pPr>
              <w:pStyle w:val="TableParagraph"/>
              <w:rPr>
                <w:sz w:val="20"/>
              </w:rPr>
            </w:pPr>
          </w:p>
          <w:p w:rsidR="0075528D" w:rsidRDefault="0075528D">
            <w:pPr>
              <w:pStyle w:val="TableParagraph"/>
              <w:rPr>
                <w:sz w:val="25"/>
              </w:rPr>
            </w:pPr>
          </w:p>
          <w:p w:rsidR="0075528D" w:rsidRDefault="000B390C">
            <w:pPr>
              <w:pStyle w:val="TableParagraph"/>
              <w:ind w:right="2"/>
              <w:jc w:val="center"/>
              <w:rPr>
                <w:sz w:val="20"/>
              </w:rPr>
            </w:pPr>
            <w:r>
              <w:rPr>
                <w:w w:val="99"/>
                <w:sz w:val="20"/>
              </w:rPr>
              <w:t>X</w:t>
            </w:r>
          </w:p>
        </w:tc>
        <w:tc>
          <w:tcPr>
            <w:tcW w:w="5038" w:type="dxa"/>
            <w:shd w:val="clear" w:color="auto" w:fill="C0C0C0"/>
          </w:tcPr>
          <w:p w:rsidR="0075528D" w:rsidRDefault="000B390C">
            <w:pPr>
              <w:pStyle w:val="TableParagraph"/>
              <w:spacing w:before="57"/>
              <w:ind w:left="98" w:right="136"/>
              <w:rPr>
                <w:b/>
                <w:sz w:val="20"/>
              </w:rPr>
            </w:pPr>
            <w:r>
              <w:rPr>
                <w:sz w:val="20"/>
              </w:rPr>
              <w:t xml:space="preserve">Enter a valid FAA (SIT) Component Make (name of manufacturer) Code if Component Part Number is entered. Enter "UNK" if component make is unknown. </w:t>
            </w:r>
            <w:r>
              <w:rPr>
                <w:b/>
                <w:color w:val="FF0000"/>
                <w:sz w:val="20"/>
              </w:rPr>
              <w:t>ComponentMake or ComponentName is required if the ComponentPartNumber is</w:t>
            </w:r>
            <w:r>
              <w:rPr>
                <w:b/>
                <w:color w:val="FF0000"/>
                <w:spacing w:val="-25"/>
                <w:sz w:val="20"/>
              </w:rPr>
              <w:t xml:space="preserve"> </w:t>
            </w:r>
            <w:r>
              <w:rPr>
                <w:b/>
                <w:color w:val="FF0000"/>
                <w:sz w:val="20"/>
              </w:rPr>
              <w:t>entered.</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46</w:t>
            </w:r>
          </w:p>
        </w:tc>
        <w:tc>
          <w:tcPr>
            <w:tcW w:w="2599" w:type="dxa"/>
          </w:tcPr>
          <w:p w:rsidR="0075528D" w:rsidRDefault="000B390C">
            <w:pPr>
              <w:pStyle w:val="TableParagraph"/>
              <w:spacing w:before="134"/>
              <w:ind w:left="98"/>
              <w:rPr>
                <w:sz w:val="20"/>
              </w:rPr>
            </w:pPr>
            <w:r>
              <w:rPr>
                <w:sz w:val="20"/>
              </w:rPr>
              <w:t>ComponentModel</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left="315" w:right="315"/>
              <w:jc w:val="center"/>
              <w:rPr>
                <w:sz w:val="20"/>
              </w:rPr>
            </w:pPr>
            <w:r>
              <w:rPr>
                <w:sz w:val="20"/>
              </w:rPr>
              <w:t>15</w:t>
            </w:r>
          </w:p>
        </w:tc>
        <w:tc>
          <w:tcPr>
            <w:tcW w:w="847" w:type="dxa"/>
          </w:tcPr>
          <w:p w:rsidR="0075528D" w:rsidRDefault="0075528D"/>
        </w:tc>
        <w:tc>
          <w:tcPr>
            <w:tcW w:w="5038" w:type="dxa"/>
          </w:tcPr>
          <w:p w:rsidR="0075528D" w:rsidRDefault="000B390C">
            <w:pPr>
              <w:pStyle w:val="TableParagraph"/>
              <w:spacing w:before="19"/>
              <w:ind w:left="98" w:right="386"/>
              <w:rPr>
                <w:sz w:val="20"/>
              </w:rPr>
            </w:pPr>
            <w:r>
              <w:rPr>
                <w:sz w:val="20"/>
              </w:rPr>
              <w:t>Enter model number assigned by the component manufacturer.</w:t>
            </w:r>
          </w:p>
        </w:tc>
      </w:tr>
      <w:tr w:rsidR="0075528D">
        <w:trPr>
          <w:trHeight w:hRule="exact" w:val="941"/>
        </w:trPr>
        <w:tc>
          <w:tcPr>
            <w:tcW w:w="454" w:type="dxa"/>
          </w:tcPr>
          <w:p w:rsidR="0075528D" w:rsidRDefault="0075528D">
            <w:pPr>
              <w:pStyle w:val="TableParagraph"/>
              <w:spacing w:before="11"/>
              <w:rPr>
                <w:sz w:val="28"/>
              </w:rPr>
            </w:pPr>
          </w:p>
          <w:p w:rsidR="0075528D" w:rsidRDefault="000B390C">
            <w:pPr>
              <w:pStyle w:val="TableParagraph"/>
              <w:ind w:left="93" w:right="77"/>
              <w:jc w:val="center"/>
              <w:rPr>
                <w:sz w:val="20"/>
              </w:rPr>
            </w:pPr>
            <w:r>
              <w:rPr>
                <w:sz w:val="20"/>
              </w:rPr>
              <w:t>47</w:t>
            </w:r>
          </w:p>
        </w:tc>
        <w:tc>
          <w:tcPr>
            <w:tcW w:w="2599" w:type="dxa"/>
          </w:tcPr>
          <w:p w:rsidR="0075528D" w:rsidRDefault="0075528D">
            <w:pPr>
              <w:pStyle w:val="TableParagraph"/>
              <w:spacing w:before="11"/>
              <w:rPr>
                <w:sz w:val="28"/>
              </w:rPr>
            </w:pPr>
          </w:p>
          <w:p w:rsidR="0075528D" w:rsidRDefault="000B390C">
            <w:pPr>
              <w:pStyle w:val="TableParagraph"/>
              <w:ind w:left="98"/>
              <w:rPr>
                <w:sz w:val="20"/>
              </w:rPr>
            </w:pPr>
            <w:r>
              <w:rPr>
                <w:sz w:val="20"/>
              </w:rPr>
              <w:t>ComponentName</w:t>
            </w:r>
          </w:p>
        </w:tc>
        <w:tc>
          <w:tcPr>
            <w:tcW w:w="1073" w:type="dxa"/>
          </w:tcPr>
          <w:p w:rsidR="0075528D" w:rsidRDefault="0075528D">
            <w:pPr>
              <w:pStyle w:val="TableParagraph"/>
              <w:spacing w:before="11"/>
              <w:rPr>
                <w:sz w:val="18"/>
              </w:rPr>
            </w:pPr>
          </w:p>
          <w:p w:rsidR="0075528D" w:rsidRDefault="000B390C">
            <w:pPr>
              <w:pStyle w:val="TableParagraph"/>
              <w:ind w:left="170" w:right="152" w:firstLine="67"/>
              <w:rPr>
                <w:sz w:val="20"/>
              </w:rPr>
            </w:pPr>
            <w:r>
              <w:rPr>
                <w:sz w:val="20"/>
              </w:rPr>
              <w:t>Alpha- numeric</w:t>
            </w:r>
          </w:p>
        </w:tc>
        <w:tc>
          <w:tcPr>
            <w:tcW w:w="912" w:type="dxa"/>
          </w:tcPr>
          <w:p w:rsidR="0075528D" w:rsidRDefault="0075528D">
            <w:pPr>
              <w:pStyle w:val="TableParagraph"/>
              <w:spacing w:before="11"/>
              <w:rPr>
                <w:sz w:val="28"/>
              </w:rPr>
            </w:pPr>
          </w:p>
          <w:p w:rsidR="0075528D" w:rsidRDefault="000B390C">
            <w:pPr>
              <w:pStyle w:val="TableParagraph"/>
              <w:ind w:left="315" w:right="315"/>
              <w:jc w:val="center"/>
              <w:rPr>
                <w:sz w:val="20"/>
              </w:rPr>
            </w:pPr>
            <w:r>
              <w:rPr>
                <w:sz w:val="20"/>
              </w:rPr>
              <w:t>24</w:t>
            </w:r>
          </w:p>
        </w:tc>
        <w:tc>
          <w:tcPr>
            <w:tcW w:w="847" w:type="dxa"/>
            <w:shd w:val="clear" w:color="auto" w:fill="C0C0C0"/>
          </w:tcPr>
          <w:p w:rsidR="0075528D" w:rsidRDefault="0075528D">
            <w:pPr>
              <w:pStyle w:val="TableParagraph"/>
              <w:spacing w:before="11"/>
              <w:rPr>
                <w:sz w:val="28"/>
              </w:rPr>
            </w:pPr>
          </w:p>
          <w:p w:rsidR="0075528D" w:rsidRDefault="000B390C">
            <w:pPr>
              <w:pStyle w:val="TableParagraph"/>
              <w:ind w:right="2"/>
              <w:jc w:val="center"/>
              <w:rPr>
                <w:sz w:val="20"/>
              </w:rPr>
            </w:pPr>
            <w:r>
              <w:rPr>
                <w:w w:val="99"/>
                <w:sz w:val="20"/>
              </w:rPr>
              <w:t>X</w:t>
            </w:r>
          </w:p>
        </w:tc>
        <w:tc>
          <w:tcPr>
            <w:tcW w:w="5038" w:type="dxa"/>
            <w:shd w:val="clear" w:color="auto" w:fill="C0C0C0"/>
          </w:tcPr>
          <w:p w:rsidR="0075528D" w:rsidRDefault="000B390C">
            <w:pPr>
              <w:pStyle w:val="TableParagraph"/>
              <w:ind w:left="98" w:right="875"/>
              <w:rPr>
                <w:b/>
                <w:sz w:val="20"/>
              </w:rPr>
            </w:pPr>
            <w:r>
              <w:rPr>
                <w:sz w:val="20"/>
              </w:rPr>
              <w:t xml:space="preserve">Enter the name given to the component by its manufacturer. </w:t>
            </w:r>
            <w:r>
              <w:rPr>
                <w:b/>
                <w:color w:val="FF0000"/>
                <w:sz w:val="20"/>
              </w:rPr>
              <w:t>ComponentMake or ComponentName is required if the ComponentPartNumber is entered.</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48</w:t>
            </w:r>
          </w:p>
        </w:tc>
        <w:tc>
          <w:tcPr>
            <w:tcW w:w="2599" w:type="dxa"/>
          </w:tcPr>
          <w:p w:rsidR="0075528D" w:rsidRDefault="000B390C">
            <w:pPr>
              <w:pStyle w:val="TableParagraph"/>
              <w:spacing w:before="103"/>
              <w:ind w:left="98"/>
              <w:rPr>
                <w:sz w:val="20"/>
              </w:rPr>
            </w:pPr>
            <w:r>
              <w:rPr>
                <w:sz w:val="20"/>
              </w:rPr>
              <w:t>ComponentPartNumber</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left="315" w:right="315"/>
              <w:jc w:val="center"/>
              <w:rPr>
                <w:sz w:val="20"/>
              </w:rPr>
            </w:pPr>
            <w:r>
              <w:rPr>
                <w:sz w:val="20"/>
              </w:rPr>
              <w:t>24</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Enter component manufacturer's part number.</w:t>
            </w:r>
          </w:p>
        </w:tc>
      </w:tr>
      <w:tr w:rsidR="0075528D">
        <w:trPr>
          <w:trHeight w:hRule="exact" w:val="710"/>
        </w:trPr>
        <w:tc>
          <w:tcPr>
            <w:tcW w:w="454" w:type="dxa"/>
          </w:tcPr>
          <w:p w:rsidR="0075528D" w:rsidRDefault="0075528D">
            <w:pPr>
              <w:pStyle w:val="TableParagraph"/>
              <w:spacing w:before="11"/>
              <w:rPr>
                <w:sz w:val="18"/>
              </w:rPr>
            </w:pPr>
          </w:p>
          <w:p w:rsidR="0075528D" w:rsidRDefault="000B390C">
            <w:pPr>
              <w:pStyle w:val="TableParagraph"/>
              <w:ind w:left="93" w:right="77"/>
              <w:jc w:val="center"/>
              <w:rPr>
                <w:sz w:val="20"/>
              </w:rPr>
            </w:pPr>
            <w:r>
              <w:rPr>
                <w:sz w:val="20"/>
              </w:rPr>
              <w:t>49</w:t>
            </w:r>
          </w:p>
        </w:tc>
        <w:tc>
          <w:tcPr>
            <w:tcW w:w="2599" w:type="dxa"/>
          </w:tcPr>
          <w:p w:rsidR="0075528D" w:rsidRDefault="0075528D">
            <w:pPr>
              <w:pStyle w:val="TableParagraph"/>
              <w:spacing w:before="11"/>
              <w:rPr>
                <w:sz w:val="18"/>
              </w:rPr>
            </w:pPr>
          </w:p>
          <w:p w:rsidR="0075528D" w:rsidRDefault="000B390C">
            <w:pPr>
              <w:pStyle w:val="TableParagraph"/>
              <w:ind w:left="98"/>
              <w:rPr>
                <w:sz w:val="20"/>
              </w:rPr>
            </w:pPr>
            <w:r>
              <w:rPr>
                <w:sz w:val="20"/>
              </w:rPr>
              <w:t>ComponentSerialNumber</w:t>
            </w:r>
          </w:p>
        </w:tc>
        <w:tc>
          <w:tcPr>
            <w:tcW w:w="1073" w:type="dxa"/>
          </w:tcPr>
          <w:p w:rsidR="0075528D" w:rsidRDefault="000B390C">
            <w:pPr>
              <w:pStyle w:val="TableParagraph"/>
              <w:spacing w:before="103"/>
              <w:ind w:left="170" w:right="152" w:firstLine="67"/>
              <w:rPr>
                <w:sz w:val="20"/>
              </w:rPr>
            </w:pPr>
            <w:r>
              <w:rPr>
                <w:sz w:val="20"/>
              </w:rPr>
              <w:t>Alpha- numeric</w:t>
            </w:r>
          </w:p>
        </w:tc>
        <w:tc>
          <w:tcPr>
            <w:tcW w:w="912" w:type="dxa"/>
          </w:tcPr>
          <w:p w:rsidR="0075528D" w:rsidRDefault="0075528D">
            <w:pPr>
              <w:pStyle w:val="TableParagraph"/>
              <w:spacing w:before="11"/>
              <w:rPr>
                <w:sz w:val="18"/>
              </w:rPr>
            </w:pPr>
          </w:p>
          <w:p w:rsidR="0075528D" w:rsidRDefault="000B390C">
            <w:pPr>
              <w:pStyle w:val="TableParagraph"/>
              <w:ind w:left="315" w:right="315"/>
              <w:jc w:val="center"/>
              <w:rPr>
                <w:sz w:val="20"/>
              </w:rPr>
            </w:pPr>
            <w:r>
              <w:rPr>
                <w:sz w:val="20"/>
              </w:rPr>
              <w:t>16</w:t>
            </w:r>
          </w:p>
        </w:tc>
        <w:tc>
          <w:tcPr>
            <w:tcW w:w="847" w:type="dxa"/>
          </w:tcPr>
          <w:p w:rsidR="0075528D" w:rsidRDefault="0075528D"/>
        </w:tc>
        <w:tc>
          <w:tcPr>
            <w:tcW w:w="5038" w:type="dxa"/>
          </w:tcPr>
          <w:p w:rsidR="0075528D" w:rsidRDefault="000B390C">
            <w:pPr>
              <w:pStyle w:val="TableParagraph"/>
              <w:spacing w:line="218" w:lineRule="exact"/>
              <w:ind w:left="98"/>
              <w:rPr>
                <w:sz w:val="20"/>
              </w:rPr>
            </w:pPr>
            <w:r>
              <w:rPr>
                <w:sz w:val="20"/>
              </w:rPr>
              <w:t>Enter serial number assigned by component</w:t>
            </w:r>
          </w:p>
          <w:p w:rsidR="0075528D" w:rsidRDefault="000B390C">
            <w:pPr>
              <w:pStyle w:val="TableParagraph"/>
              <w:ind w:left="98" w:right="386"/>
              <w:rPr>
                <w:sz w:val="20"/>
              </w:rPr>
            </w:pPr>
            <w:r>
              <w:rPr>
                <w:sz w:val="20"/>
              </w:rPr>
              <w:t>manufacturer. Do not repeat "Major Equipment Identity" in this location.</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50</w:t>
            </w:r>
          </w:p>
        </w:tc>
        <w:tc>
          <w:tcPr>
            <w:tcW w:w="2599" w:type="dxa"/>
          </w:tcPr>
          <w:p w:rsidR="0075528D" w:rsidRDefault="000B390C">
            <w:pPr>
              <w:pStyle w:val="TableParagraph"/>
              <w:spacing w:before="103"/>
              <w:ind w:left="98"/>
              <w:rPr>
                <w:sz w:val="20"/>
              </w:rPr>
            </w:pPr>
            <w:r>
              <w:rPr>
                <w:sz w:val="20"/>
              </w:rPr>
              <w:t>ComponentLocation</w:t>
            </w:r>
          </w:p>
        </w:tc>
        <w:tc>
          <w:tcPr>
            <w:tcW w:w="1073" w:type="dxa"/>
          </w:tcPr>
          <w:p w:rsidR="0075528D" w:rsidRDefault="000B390C">
            <w:pPr>
              <w:pStyle w:val="TableParagraph"/>
              <w:spacing w:line="237" w:lineRule="auto"/>
              <w:ind w:left="170" w:right="152" w:firstLine="67"/>
              <w:rPr>
                <w:sz w:val="20"/>
              </w:rPr>
            </w:pPr>
            <w:r>
              <w:rPr>
                <w:sz w:val="20"/>
              </w:rPr>
              <w:t>Alpha- numeric</w:t>
            </w:r>
          </w:p>
        </w:tc>
        <w:tc>
          <w:tcPr>
            <w:tcW w:w="912" w:type="dxa"/>
          </w:tcPr>
          <w:p w:rsidR="0075528D" w:rsidRDefault="000B390C">
            <w:pPr>
              <w:pStyle w:val="TableParagraph"/>
              <w:spacing w:before="103"/>
              <w:ind w:left="315" w:right="315"/>
              <w:jc w:val="center"/>
              <w:rPr>
                <w:sz w:val="20"/>
              </w:rPr>
            </w:pPr>
            <w:r>
              <w:rPr>
                <w:sz w:val="20"/>
              </w:rPr>
              <w:t>20</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Component Location</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51</w:t>
            </w:r>
          </w:p>
        </w:tc>
        <w:tc>
          <w:tcPr>
            <w:tcW w:w="2599" w:type="dxa"/>
          </w:tcPr>
          <w:p w:rsidR="0075528D" w:rsidRDefault="000B390C">
            <w:pPr>
              <w:pStyle w:val="TableParagraph"/>
              <w:spacing w:before="134"/>
              <w:ind w:left="98"/>
              <w:rPr>
                <w:sz w:val="20"/>
              </w:rPr>
            </w:pPr>
            <w:r>
              <w:rPr>
                <w:sz w:val="20"/>
              </w:rPr>
              <w:t>ComponentTotalTime</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ight="153"/>
              <w:rPr>
                <w:sz w:val="20"/>
              </w:rPr>
            </w:pPr>
            <w:r>
              <w:rPr>
                <w:sz w:val="20"/>
              </w:rPr>
              <w:t>Total component time in hours. Must be greater than or equal to zero.</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52</w:t>
            </w:r>
          </w:p>
        </w:tc>
        <w:tc>
          <w:tcPr>
            <w:tcW w:w="2599" w:type="dxa"/>
          </w:tcPr>
          <w:p w:rsidR="0075528D" w:rsidRDefault="000B390C">
            <w:pPr>
              <w:pStyle w:val="TableParagraph"/>
              <w:spacing w:before="134"/>
              <w:ind w:left="98"/>
              <w:rPr>
                <w:sz w:val="20"/>
              </w:rPr>
            </w:pPr>
            <w:r>
              <w:rPr>
                <w:sz w:val="20"/>
              </w:rPr>
              <w:t>ComponentTotalCycles</w:t>
            </w:r>
          </w:p>
        </w:tc>
        <w:tc>
          <w:tcPr>
            <w:tcW w:w="1073" w:type="dxa"/>
          </w:tcPr>
          <w:p w:rsidR="0075528D" w:rsidRDefault="000B390C">
            <w:pPr>
              <w:pStyle w:val="TableParagraph"/>
              <w:spacing w:before="134"/>
              <w:ind w:left="134" w:right="135"/>
              <w:jc w:val="center"/>
              <w:rPr>
                <w:sz w:val="20"/>
              </w:rPr>
            </w:pPr>
            <w:r>
              <w:rPr>
                <w:sz w:val="20"/>
              </w:rPr>
              <w:t>Numeric</w:t>
            </w:r>
          </w:p>
        </w:tc>
        <w:tc>
          <w:tcPr>
            <w:tcW w:w="912" w:type="dxa"/>
          </w:tcPr>
          <w:p w:rsidR="0075528D" w:rsidRDefault="0075528D"/>
        </w:tc>
        <w:tc>
          <w:tcPr>
            <w:tcW w:w="847" w:type="dxa"/>
          </w:tcPr>
          <w:p w:rsidR="0075528D" w:rsidRDefault="0075528D"/>
        </w:tc>
        <w:tc>
          <w:tcPr>
            <w:tcW w:w="5038" w:type="dxa"/>
          </w:tcPr>
          <w:p w:rsidR="0075528D" w:rsidRDefault="000B390C">
            <w:pPr>
              <w:pStyle w:val="TableParagraph"/>
              <w:spacing w:before="19"/>
              <w:ind w:left="98"/>
              <w:rPr>
                <w:sz w:val="20"/>
              </w:rPr>
            </w:pPr>
            <w:r>
              <w:rPr>
                <w:sz w:val="20"/>
              </w:rPr>
              <w:t>Total cycles on component. Must be greater than or equal to zero.</w:t>
            </w:r>
          </w:p>
        </w:tc>
      </w:tr>
      <w:tr w:rsidR="0075528D">
        <w:trPr>
          <w:trHeight w:hRule="exact" w:val="1169"/>
        </w:trPr>
        <w:tc>
          <w:tcPr>
            <w:tcW w:w="454" w:type="dxa"/>
          </w:tcPr>
          <w:p w:rsidR="0075528D" w:rsidRDefault="0075528D">
            <w:pPr>
              <w:pStyle w:val="TableParagraph"/>
              <w:rPr>
                <w:sz w:val="20"/>
              </w:rPr>
            </w:pPr>
          </w:p>
          <w:p w:rsidR="0075528D" w:rsidRDefault="0075528D">
            <w:pPr>
              <w:pStyle w:val="TableParagraph"/>
              <w:spacing w:before="9"/>
              <w:rPr>
                <w:sz w:val="18"/>
              </w:rPr>
            </w:pPr>
          </w:p>
          <w:p w:rsidR="0075528D" w:rsidRDefault="000B390C">
            <w:pPr>
              <w:pStyle w:val="TableParagraph"/>
              <w:ind w:left="93" w:right="77"/>
              <w:jc w:val="center"/>
              <w:rPr>
                <w:sz w:val="20"/>
              </w:rPr>
            </w:pPr>
            <w:r>
              <w:rPr>
                <w:sz w:val="20"/>
              </w:rPr>
              <w:t>53</w:t>
            </w:r>
          </w:p>
        </w:tc>
        <w:tc>
          <w:tcPr>
            <w:tcW w:w="2599" w:type="dxa"/>
          </w:tcPr>
          <w:p w:rsidR="0075528D" w:rsidRDefault="0075528D">
            <w:pPr>
              <w:pStyle w:val="TableParagraph"/>
              <w:rPr>
                <w:sz w:val="20"/>
              </w:rPr>
            </w:pPr>
          </w:p>
          <w:p w:rsidR="0075528D" w:rsidRDefault="0075528D">
            <w:pPr>
              <w:pStyle w:val="TableParagraph"/>
              <w:spacing w:before="9"/>
              <w:rPr>
                <w:sz w:val="18"/>
              </w:rPr>
            </w:pPr>
          </w:p>
          <w:p w:rsidR="0075528D" w:rsidRDefault="000B390C">
            <w:pPr>
              <w:pStyle w:val="TableParagraph"/>
              <w:ind w:left="98"/>
              <w:rPr>
                <w:sz w:val="20"/>
              </w:rPr>
            </w:pPr>
            <w:r>
              <w:rPr>
                <w:sz w:val="20"/>
              </w:rPr>
              <w:t>ComponentTimeSince</w:t>
            </w:r>
          </w:p>
        </w:tc>
        <w:tc>
          <w:tcPr>
            <w:tcW w:w="1073" w:type="dxa"/>
          </w:tcPr>
          <w:p w:rsidR="0075528D" w:rsidRDefault="0075528D">
            <w:pPr>
              <w:pStyle w:val="TableParagraph"/>
              <w:rPr>
                <w:sz w:val="20"/>
              </w:rPr>
            </w:pPr>
          </w:p>
          <w:p w:rsidR="0075528D" w:rsidRDefault="0075528D">
            <w:pPr>
              <w:pStyle w:val="TableParagraph"/>
              <w:spacing w:before="9"/>
              <w:rPr>
                <w:sz w:val="18"/>
              </w:rPr>
            </w:pPr>
          </w:p>
          <w:p w:rsidR="0075528D" w:rsidRDefault="000B390C">
            <w:pPr>
              <w:pStyle w:val="TableParagraph"/>
              <w:ind w:left="134" w:right="135"/>
              <w:jc w:val="center"/>
              <w:rPr>
                <w:sz w:val="20"/>
              </w:rPr>
            </w:pPr>
            <w:r>
              <w:rPr>
                <w:sz w:val="20"/>
              </w:rPr>
              <w:t>Numeric</w:t>
            </w:r>
          </w:p>
        </w:tc>
        <w:tc>
          <w:tcPr>
            <w:tcW w:w="912" w:type="dxa"/>
          </w:tcPr>
          <w:p w:rsidR="0075528D" w:rsidRDefault="0075528D"/>
        </w:tc>
        <w:tc>
          <w:tcPr>
            <w:tcW w:w="847" w:type="dxa"/>
            <w:shd w:val="clear" w:color="auto" w:fill="C0C0C0"/>
          </w:tcPr>
          <w:p w:rsidR="0075528D" w:rsidRDefault="0075528D">
            <w:pPr>
              <w:pStyle w:val="TableParagraph"/>
              <w:rPr>
                <w:sz w:val="20"/>
              </w:rPr>
            </w:pPr>
          </w:p>
          <w:p w:rsidR="0075528D" w:rsidRDefault="0075528D">
            <w:pPr>
              <w:pStyle w:val="TableParagraph"/>
              <w:spacing w:before="9"/>
              <w:rPr>
                <w:sz w:val="18"/>
              </w:rPr>
            </w:pPr>
          </w:p>
          <w:p w:rsidR="0075528D" w:rsidRDefault="000B390C">
            <w:pPr>
              <w:pStyle w:val="TableParagraph"/>
              <w:ind w:right="2"/>
              <w:jc w:val="center"/>
              <w:rPr>
                <w:sz w:val="20"/>
              </w:rPr>
            </w:pPr>
            <w:r>
              <w:rPr>
                <w:w w:val="99"/>
                <w:sz w:val="20"/>
              </w:rPr>
              <w:t>X</w:t>
            </w:r>
          </w:p>
        </w:tc>
        <w:tc>
          <w:tcPr>
            <w:tcW w:w="5038" w:type="dxa"/>
            <w:shd w:val="clear" w:color="auto" w:fill="C0C0C0"/>
          </w:tcPr>
          <w:p w:rsidR="0075528D" w:rsidRDefault="000B390C">
            <w:pPr>
              <w:pStyle w:val="TableParagraph"/>
              <w:spacing w:line="218" w:lineRule="exact"/>
              <w:ind w:left="98"/>
              <w:rPr>
                <w:sz w:val="20"/>
              </w:rPr>
            </w:pPr>
            <w:r>
              <w:rPr>
                <w:sz w:val="20"/>
              </w:rPr>
              <w:t>Time component has been in service since its most</w:t>
            </w:r>
          </w:p>
          <w:p w:rsidR="0075528D" w:rsidRDefault="000B390C">
            <w:pPr>
              <w:pStyle w:val="TableParagraph"/>
              <w:ind w:left="98" w:right="609"/>
              <w:rPr>
                <w:sz w:val="20"/>
              </w:rPr>
            </w:pPr>
            <w:r>
              <w:rPr>
                <w:sz w:val="20"/>
              </w:rPr>
              <w:t>recent overhaul, repair or inspection. May not be greater than ComponentTotalTime.</w:t>
            </w:r>
          </w:p>
          <w:p w:rsidR="0075528D" w:rsidRDefault="000B390C">
            <w:pPr>
              <w:pStyle w:val="TableParagraph"/>
              <w:ind w:left="98" w:right="1533"/>
              <w:rPr>
                <w:b/>
                <w:sz w:val="20"/>
              </w:rPr>
            </w:pPr>
            <w:r>
              <w:rPr>
                <w:b/>
                <w:color w:val="FF0000"/>
                <w:sz w:val="20"/>
              </w:rPr>
              <w:t>ComponentTimeSince is required if ComponentSinceCode is entered.</w:t>
            </w:r>
          </w:p>
        </w:tc>
      </w:tr>
      <w:tr w:rsidR="0075528D">
        <w:trPr>
          <w:trHeight w:hRule="exact" w:val="1402"/>
        </w:trPr>
        <w:tc>
          <w:tcPr>
            <w:tcW w:w="454" w:type="dxa"/>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93" w:right="77"/>
              <w:jc w:val="center"/>
              <w:rPr>
                <w:sz w:val="20"/>
              </w:rPr>
            </w:pPr>
            <w:r>
              <w:rPr>
                <w:sz w:val="20"/>
              </w:rPr>
              <w:t>54</w:t>
            </w:r>
          </w:p>
        </w:tc>
        <w:tc>
          <w:tcPr>
            <w:tcW w:w="2599" w:type="dxa"/>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98"/>
              <w:rPr>
                <w:sz w:val="20"/>
              </w:rPr>
            </w:pPr>
            <w:r>
              <w:rPr>
                <w:sz w:val="20"/>
              </w:rPr>
              <w:t>ComponentSinceCode</w:t>
            </w:r>
          </w:p>
        </w:tc>
        <w:tc>
          <w:tcPr>
            <w:tcW w:w="1073" w:type="dxa"/>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134" w:right="134"/>
              <w:jc w:val="center"/>
              <w:rPr>
                <w:sz w:val="20"/>
              </w:rPr>
            </w:pPr>
            <w:r>
              <w:rPr>
                <w:sz w:val="20"/>
              </w:rPr>
              <w:t>Alpha</w:t>
            </w:r>
          </w:p>
        </w:tc>
        <w:tc>
          <w:tcPr>
            <w:tcW w:w="912" w:type="dxa"/>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jc w:val="center"/>
              <w:rPr>
                <w:sz w:val="20"/>
              </w:rPr>
            </w:pPr>
            <w:r>
              <w:rPr>
                <w:w w:val="99"/>
                <w:sz w:val="20"/>
              </w:rPr>
              <w:t>1</w:t>
            </w:r>
          </w:p>
        </w:tc>
        <w:tc>
          <w:tcPr>
            <w:tcW w:w="847" w:type="dxa"/>
            <w:shd w:val="clear" w:color="auto" w:fill="C0C0C0"/>
          </w:tcPr>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right="2"/>
              <w:jc w:val="center"/>
              <w:rPr>
                <w:sz w:val="20"/>
              </w:rPr>
            </w:pPr>
            <w:r>
              <w:rPr>
                <w:w w:val="99"/>
                <w:sz w:val="20"/>
              </w:rPr>
              <w:t>X</w:t>
            </w:r>
          </w:p>
        </w:tc>
        <w:tc>
          <w:tcPr>
            <w:tcW w:w="5038" w:type="dxa"/>
            <w:shd w:val="clear" w:color="auto" w:fill="C0C0C0"/>
          </w:tcPr>
          <w:p w:rsidR="0075528D" w:rsidRDefault="000B390C">
            <w:pPr>
              <w:pStyle w:val="TableParagraph"/>
              <w:spacing w:line="218" w:lineRule="exact"/>
              <w:ind w:left="98"/>
              <w:rPr>
                <w:sz w:val="20"/>
              </w:rPr>
            </w:pPr>
            <w:r>
              <w:rPr>
                <w:sz w:val="20"/>
              </w:rPr>
              <w:t>Identifies whether the ComponentTimeSince indicates</w:t>
            </w:r>
          </w:p>
          <w:p w:rsidR="0075528D" w:rsidRDefault="000B390C">
            <w:pPr>
              <w:pStyle w:val="TableParagraph"/>
              <w:ind w:left="98" w:right="386"/>
              <w:rPr>
                <w:b/>
                <w:sz w:val="20"/>
              </w:rPr>
            </w:pPr>
            <w:r>
              <w:rPr>
                <w:sz w:val="20"/>
              </w:rPr>
              <w:t xml:space="preserve">the time since the component was overhauled, inspected or repaired. If given, must be "O" for Overhaul, "R" for Repair, or "I" for Inspection. </w:t>
            </w:r>
            <w:r>
              <w:rPr>
                <w:b/>
                <w:color w:val="FF0000"/>
                <w:sz w:val="20"/>
              </w:rPr>
              <w:t>ComponentSinceCode is required if ComponentTimeSince is entered.</w:t>
            </w:r>
          </w:p>
        </w:tc>
      </w:tr>
    </w:tbl>
    <w:p w:rsidR="0075528D" w:rsidRDefault="0075528D">
      <w:pPr>
        <w:rPr>
          <w:sz w:val="20"/>
        </w:rPr>
        <w:sectPr w:rsidR="0075528D">
          <w:pgSz w:w="12240" w:h="15840"/>
          <w:pgMar w:top="720" w:right="480" w:bottom="280" w:left="580" w:header="720" w:footer="72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
        <w:gridCol w:w="2599"/>
        <w:gridCol w:w="1073"/>
        <w:gridCol w:w="912"/>
        <w:gridCol w:w="847"/>
        <w:gridCol w:w="5038"/>
      </w:tblGrid>
      <w:tr w:rsidR="0075528D">
        <w:trPr>
          <w:trHeight w:hRule="exact" w:val="535"/>
        </w:trPr>
        <w:tc>
          <w:tcPr>
            <w:tcW w:w="454" w:type="dxa"/>
            <w:tcBorders>
              <w:top w:val="nil"/>
            </w:tcBorders>
          </w:tcPr>
          <w:p w:rsidR="0075528D" w:rsidRDefault="000B390C">
            <w:pPr>
              <w:pStyle w:val="TableParagraph"/>
              <w:spacing w:before="134"/>
              <w:ind w:left="93" w:right="77"/>
              <w:jc w:val="center"/>
              <w:rPr>
                <w:sz w:val="20"/>
              </w:rPr>
            </w:pPr>
            <w:r>
              <w:rPr>
                <w:sz w:val="20"/>
              </w:rPr>
              <w:t>55</w:t>
            </w:r>
          </w:p>
        </w:tc>
        <w:tc>
          <w:tcPr>
            <w:tcW w:w="2599" w:type="dxa"/>
            <w:tcBorders>
              <w:top w:val="nil"/>
            </w:tcBorders>
          </w:tcPr>
          <w:p w:rsidR="0075528D" w:rsidRDefault="000B390C">
            <w:pPr>
              <w:pStyle w:val="TableParagraph"/>
              <w:spacing w:before="134"/>
              <w:ind w:left="98"/>
              <w:rPr>
                <w:sz w:val="20"/>
              </w:rPr>
            </w:pPr>
            <w:r>
              <w:rPr>
                <w:sz w:val="20"/>
              </w:rPr>
              <w:t>FuselageStationFrom</w:t>
            </w:r>
          </w:p>
        </w:tc>
        <w:tc>
          <w:tcPr>
            <w:tcW w:w="1073" w:type="dxa"/>
            <w:tcBorders>
              <w:top w:val="nil"/>
            </w:tcBorders>
          </w:tcPr>
          <w:p w:rsidR="0075528D" w:rsidRDefault="000B390C">
            <w:pPr>
              <w:pStyle w:val="TableParagraph"/>
              <w:spacing w:before="19"/>
              <w:ind w:left="170" w:right="152" w:firstLine="67"/>
              <w:rPr>
                <w:sz w:val="20"/>
              </w:rPr>
            </w:pPr>
            <w:r>
              <w:rPr>
                <w:sz w:val="20"/>
              </w:rPr>
              <w:t>Alpha- numeric</w:t>
            </w:r>
          </w:p>
        </w:tc>
        <w:tc>
          <w:tcPr>
            <w:tcW w:w="912" w:type="dxa"/>
            <w:tcBorders>
              <w:top w:val="nil"/>
            </w:tcBorders>
          </w:tcPr>
          <w:p w:rsidR="0075528D" w:rsidRDefault="000B390C">
            <w:pPr>
              <w:pStyle w:val="TableParagraph"/>
              <w:spacing w:before="134"/>
              <w:ind w:right="333"/>
              <w:jc w:val="right"/>
              <w:rPr>
                <w:sz w:val="20"/>
              </w:rPr>
            </w:pPr>
            <w:r>
              <w:rPr>
                <w:w w:val="95"/>
                <w:sz w:val="20"/>
              </w:rPr>
              <w:t>12</w:t>
            </w:r>
          </w:p>
        </w:tc>
        <w:tc>
          <w:tcPr>
            <w:tcW w:w="847" w:type="dxa"/>
            <w:tcBorders>
              <w:top w:val="nil"/>
            </w:tcBorders>
          </w:tcPr>
          <w:p w:rsidR="0075528D" w:rsidRDefault="0075528D"/>
        </w:tc>
        <w:tc>
          <w:tcPr>
            <w:tcW w:w="5038" w:type="dxa"/>
            <w:tcBorders>
              <w:top w:val="nil"/>
            </w:tcBorders>
          </w:tcPr>
          <w:p w:rsidR="0075528D" w:rsidRDefault="000B390C">
            <w:pPr>
              <w:pStyle w:val="TableParagraph"/>
              <w:spacing w:before="19"/>
              <w:ind w:left="98" w:right="386"/>
              <w:rPr>
                <w:sz w:val="20"/>
              </w:rPr>
            </w:pPr>
            <w:r>
              <w:rPr>
                <w:sz w:val="20"/>
              </w:rPr>
              <w:t>The number of the fuselage station at which an identified structural problem begins</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56</w:t>
            </w:r>
          </w:p>
        </w:tc>
        <w:tc>
          <w:tcPr>
            <w:tcW w:w="2599" w:type="dxa"/>
          </w:tcPr>
          <w:p w:rsidR="0075528D" w:rsidRDefault="000B390C">
            <w:pPr>
              <w:pStyle w:val="TableParagraph"/>
              <w:spacing w:before="134"/>
              <w:ind w:left="98"/>
              <w:rPr>
                <w:sz w:val="20"/>
              </w:rPr>
            </w:pPr>
            <w:r>
              <w:rPr>
                <w:sz w:val="20"/>
              </w:rPr>
              <w:t>FuselageStationTo</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386"/>
              <w:rPr>
                <w:sz w:val="20"/>
              </w:rPr>
            </w:pPr>
            <w:r>
              <w:rPr>
                <w:sz w:val="20"/>
              </w:rPr>
              <w:t>The number of the fuselage station at which an identified structural problem ends</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57</w:t>
            </w:r>
          </w:p>
        </w:tc>
        <w:tc>
          <w:tcPr>
            <w:tcW w:w="2599" w:type="dxa"/>
          </w:tcPr>
          <w:p w:rsidR="0075528D" w:rsidRDefault="000B390C">
            <w:pPr>
              <w:pStyle w:val="TableParagraph"/>
              <w:spacing w:before="134"/>
              <w:ind w:left="98"/>
              <w:rPr>
                <w:sz w:val="20"/>
              </w:rPr>
            </w:pPr>
            <w:r>
              <w:rPr>
                <w:sz w:val="20"/>
              </w:rPr>
              <w:t>StringerFrom</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386"/>
              <w:rPr>
                <w:sz w:val="20"/>
              </w:rPr>
            </w:pPr>
            <w:r>
              <w:rPr>
                <w:sz w:val="20"/>
              </w:rPr>
              <w:t>The number of the stringer at which an identified structural problem begins</w:t>
            </w:r>
          </w:p>
        </w:tc>
      </w:tr>
      <w:tr w:rsidR="0075528D">
        <w:trPr>
          <w:trHeight w:hRule="exact" w:val="710"/>
        </w:trPr>
        <w:tc>
          <w:tcPr>
            <w:tcW w:w="454" w:type="dxa"/>
          </w:tcPr>
          <w:p w:rsidR="0075528D" w:rsidRDefault="0075528D">
            <w:pPr>
              <w:pStyle w:val="TableParagraph"/>
              <w:spacing w:before="11"/>
              <w:rPr>
                <w:sz w:val="18"/>
              </w:rPr>
            </w:pPr>
          </w:p>
          <w:p w:rsidR="0075528D" w:rsidRDefault="000B390C">
            <w:pPr>
              <w:pStyle w:val="TableParagraph"/>
              <w:ind w:left="93" w:right="77"/>
              <w:jc w:val="center"/>
              <w:rPr>
                <w:sz w:val="20"/>
              </w:rPr>
            </w:pPr>
            <w:r>
              <w:rPr>
                <w:sz w:val="20"/>
              </w:rPr>
              <w:t>58</w:t>
            </w:r>
          </w:p>
        </w:tc>
        <w:tc>
          <w:tcPr>
            <w:tcW w:w="2599" w:type="dxa"/>
          </w:tcPr>
          <w:p w:rsidR="0075528D" w:rsidRDefault="0075528D">
            <w:pPr>
              <w:pStyle w:val="TableParagraph"/>
              <w:spacing w:before="11"/>
              <w:rPr>
                <w:sz w:val="18"/>
              </w:rPr>
            </w:pPr>
          </w:p>
          <w:p w:rsidR="0075528D" w:rsidRDefault="000B390C">
            <w:pPr>
              <w:pStyle w:val="TableParagraph"/>
              <w:ind w:left="98"/>
              <w:rPr>
                <w:sz w:val="20"/>
              </w:rPr>
            </w:pPr>
            <w:r>
              <w:rPr>
                <w:sz w:val="20"/>
              </w:rPr>
              <w:t>StringerFromSide</w:t>
            </w:r>
          </w:p>
        </w:tc>
        <w:tc>
          <w:tcPr>
            <w:tcW w:w="1073" w:type="dxa"/>
          </w:tcPr>
          <w:p w:rsidR="0075528D" w:rsidRDefault="0075528D">
            <w:pPr>
              <w:pStyle w:val="TableParagraph"/>
              <w:spacing w:before="11"/>
              <w:rPr>
                <w:sz w:val="18"/>
              </w:rPr>
            </w:pPr>
          </w:p>
          <w:p w:rsidR="0075528D" w:rsidRDefault="000B390C">
            <w:pPr>
              <w:pStyle w:val="TableParagraph"/>
              <w:ind w:left="134" w:right="134"/>
              <w:jc w:val="center"/>
              <w:rPr>
                <w:sz w:val="20"/>
              </w:rPr>
            </w:pPr>
            <w:r>
              <w:rPr>
                <w:sz w:val="20"/>
              </w:rPr>
              <w:t>Alpha</w:t>
            </w:r>
          </w:p>
        </w:tc>
        <w:tc>
          <w:tcPr>
            <w:tcW w:w="912" w:type="dxa"/>
          </w:tcPr>
          <w:p w:rsidR="0075528D" w:rsidRDefault="0075528D">
            <w:pPr>
              <w:pStyle w:val="TableParagraph"/>
              <w:spacing w:before="11"/>
              <w:rPr>
                <w:sz w:val="18"/>
              </w:rPr>
            </w:pPr>
          </w:p>
          <w:p w:rsidR="0075528D" w:rsidRDefault="000B390C">
            <w:pPr>
              <w:pStyle w:val="TableParagraph"/>
              <w:ind w:right="389"/>
              <w:jc w:val="right"/>
              <w:rPr>
                <w:sz w:val="20"/>
              </w:rPr>
            </w:pPr>
            <w:r>
              <w:rPr>
                <w:w w:val="99"/>
                <w:sz w:val="20"/>
              </w:rPr>
              <w:t>1</w:t>
            </w:r>
          </w:p>
        </w:tc>
        <w:tc>
          <w:tcPr>
            <w:tcW w:w="847" w:type="dxa"/>
          </w:tcPr>
          <w:p w:rsidR="0075528D" w:rsidRDefault="0075528D"/>
        </w:tc>
        <w:tc>
          <w:tcPr>
            <w:tcW w:w="5038" w:type="dxa"/>
          </w:tcPr>
          <w:p w:rsidR="0075528D" w:rsidRDefault="000B390C">
            <w:pPr>
              <w:pStyle w:val="TableParagraph"/>
              <w:spacing w:line="218" w:lineRule="exact"/>
              <w:ind w:left="98"/>
              <w:rPr>
                <w:sz w:val="20"/>
              </w:rPr>
            </w:pPr>
            <w:r>
              <w:rPr>
                <w:sz w:val="20"/>
              </w:rPr>
              <w:t>The side of the aircraft on which an identified</w:t>
            </w:r>
          </w:p>
          <w:p w:rsidR="0075528D" w:rsidRDefault="000B390C">
            <w:pPr>
              <w:pStyle w:val="TableParagraph"/>
              <w:ind w:left="98" w:right="386"/>
              <w:rPr>
                <w:sz w:val="20"/>
              </w:rPr>
            </w:pPr>
            <w:r>
              <w:rPr>
                <w:sz w:val="20"/>
              </w:rPr>
              <w:t>structural problem begins. If given, must be "L" for Left or "R" for Right.</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59</w:t>
            </w:r>
          </w:p>
        </w:tc>
        <w:tc>
          <w:tcPr>
            <w:tcW w:w="2599" w:type="dxa"/>
          </w:tcPr>
          <w:p w:rsidR="0075528D" w:rsidRDefault="000B390C">
            <w:pPr>
              <w:pStyle w:val="TableParagraph"/>
              <w:spacing w:before="134"/>
              <w:ind w:left="98"/>
              <w:rPr>
                <w:sz w:val="20"/>
              </w:rPr>
            </w:pPr>
            <w:r>
              <w:rPr>
                <w:sz w:val="20"/>
              </w:rPr>
              <w:t>StringerTo</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386"/>
              <w:rPr>
                <w:sz w:val="20"/>
              </w:rPr>
            </w:pPr>
            <w:r>
              <w:rPr>
                <w:sz w:val="20"/>
              </w:rPr>
              <w:t>The number of the stringer at which an identified structural problem ends</w:t>
            </w:r>
          </w:p>
        </w:tc>
      </w:tr>
      <w:tr w:rsidR="0075528D">
        <w:trPr>
          <w:trHeight w:hRule="exact" w:val="710"/>
        </w:trPr>
        <w:tc>
          <w:tcPr>
            <w:tcW w:w="454" w:type="dxa"/>
          </w:tcPr>
          <w:p w:rsidR="0075528D" w:rsidRDefault="0075528D">
            <w:pPr>
              <w:pStyle w:val="TableParagraph"/>
              <w:spacing w:before="11"/>
              <w:rPr>
                <w:sz w:val="18"/>
              </w:rPr>
            </w:pPr>
          </w:p>
          <w:p w:rsidR="0075528D" w:rsidRDefault="000B390C">
            <w:pPr>
              <w:pStyle w:val="TableParagraph"/>
              <w:ind w:left="93" w:right="77"/>
              <w:jc w:val="center"/>
              <w:rPr>
                <w:sz w:val="20"/>
              </w:rPr>
            </w:pPr>
            <w:r>
              <w:rPr>
                <w:sz w:val="20"/>
              </w:rPr>
              <w:t>60</w:t>
            </w:r>
          </w:p>
        </w:tc>
        <w:tc>
          <w:tcPr>
            <w:tcW w:w="2599" w:type="dxa"/>
          </w:tcPr>
          <w:p w:rsidR="0075528D" w:rsidRDefault="0075528D">
            <w:pPr>
              <w:pStyle w:val="TableParagraph"/>
              <w:spacing w:before="11"/>
              <w:rPr>
                <w:sz w:val="18"/>
              </w:rPr>
            </w:pPr>
          </w:p>
          <w:p w:rsidR="0075528D" w:rsidRDefault="000B390C">
            <w:pPr>
              <w:pStyle w:val="TableParagraph"/>
              <w:ind w:left="98"/>
              <w:rPr>
                <w:sz w:val="20"/>
              </w:rPr>
            </w:pPr>
            <w:r>
              <w:rPr>
                <w:sz w:val="20"/>
              </w:rPr>
              <w:t>StringerToSide</w:t>
            </w:r>
          </w:p>
        </w:tc>
        <w:tc>
          <w:tcPr>
            <w:tcW w:w="1073" w:type="dxa"/>
          </w:tcPr>
          <w:p w:rsidR="0075528D" w:rsidRDefault="0075528D">
            <w:pPr>
              <w:pStyle w:val="TableParagraph"/>
              <w:spacing w:before="11"/>
              <w:rPr>
                <w:sz w:val="18"/>
              </w:rPr>
            </w:pPr>
          </w:p>
          <w:p w:rsidR="0075528D" w:rsidRDefault="000B390C">
            <w:pPr>
              <w:pStyle w:val="TableParagraph"/>
              <w:ind w:left="134" w:right="134"/>
              <w:jc w:val="center"/>
              <w:rPr>
                <w:sz w:val="20"/>
              </w:rPr>
            </w:pPr>
            <w:r>
              <w:rPr>
                <w:sz w:val="20"/>
              </w:rPr>
              <w:t>Alpha</w:t>
            </w:r>
          </w:p>
        </w:tc>
        <w:tc>
          <w:tcPr>
            <w:tcW w:w="912" w:type="dxa"/>
          </w:tcPr>
          <w:p w:rsidR="0075528D" w:rsidRDefault="0075528D">
            <w:pPr>
              <w:pStyle w:val="TableParagraph"/>
              <w:spacing w:before="11"/>
              <w:rPr>
                <w:sz w:val="18"/>
              </w:rPr>
            </w:pPr>
          </w:p>
          <w:p w:rsidR="0075528D" w:rsidRDefault="000B390C">
            <w:pPr>
              <w:pStyle w:val="TableParagraph"/>
              <w:ind w:right="389"/>
              <w:jc w:val="right"/>
              <w:rPr>
                <w:sz w:val="20"/>
              </w:rPr>
            </w:pPr>
            <w:r>
              <w:rPr>
                <w:w w:val="99"/>
                <w:sz w:val="20"/>
              </w:rPr>
              <w:t>1</w:t>
            </w:r>
          </w:p>
        </w:tc>
        <w:tc>
          <w:tcPr>
            <w:tcW w:w="847" w:type="dxa"/>
          </w:tcPr>
          <w:p w:rsidR="0075528D" w:rsidRDefault="0075528D"/>
        </w:tc>
        <w:tc>
          <w:tcPr>
            <w:tcW w:w="5038" w:type="dxa"/>
          </w:tcPr>
          <w:p w:rsidR="0075528D" w:rsidRDefault="000B390C">
            <w:pPr>
              <w:pStyle w:val="TableParagraph"/>
              <w:spacing w:line="218" w:lineRule="exact"/>
              <w:ind w:left="98"/>
              <w:rPr>
                <w:sz w:val="20"/>
              </w:rPr>
            </w:pPr>
            <w:r>
              <w:rPr>
                <w:sz w:val="20"/>
              </w:rPr>
              <w:t>The side of the aircraft on which an identified</w:t>
            </w:r>
          </w:p>
          <w:p w:rsidR="0075528D" w:rsidRDefault="000B390C">
            <w:pPr>
              <w:pStyle w:val="TableParagraph"/>
              <w:ind w:left="98" w:right="153"/>
              <w:rPr>
                <w:sz w:val="20"/>
              </w:rPr>
            </w:pPr>
            <w:r>
              <w:rPr>
                <w:sz w:val="20"/>
              </w:rPr>
              <w:t>structural problem ends. If given, must be "L" for Left or "R" for Right.</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61</w:t>
            </w:r>
          </w:p>
        </w:tc>
        <w:tc>
          <w:tcPr>
            <w:tcW w:w="2599" w:type="dxa"/>
          </w:tcPr>
          <w:p w:rsidR="0075528D" w:rsidRDefault="000B390C">
            <w:pPr>
              <w:pStyle w:val="TableParagraph"/>
              <w:spacing w:before="134"/>
              <w:ind w:left="98"/>
              <w:rPr>
                <w:sz w:val="20"/>
              </w:rPr>
            </w:pPr>
            <w:r>
              <w:rPr>
                <w:sz w:val="20"/>
              </w:rPr>
              <w:t>WingStationFrom</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286"/>
              <w:rPr>
                <w:sz w:val="20"/>
              </w:rPr>
            </w:pPr>
            <w:r>
              <w:rPr>
                <w:sz w:val="20"/>
              </w:rPr>
              <w:t>The number of the wingstation at which an identified structural problem begins</w:t>
            </w:r>
          </w:p>
        </w:tc>
      </w:tr>
      <w:tr w:rsidR="0075528D">
        <w:trPr>
          <w:trHeight w:hRule="exact" w:val="710"/>
        </w:trPr>
        <w:tc>
          <w:tcPr>
            <w:tcW w:w="454" w:type="dxa"/>
          </w:tcPr>
          <w:p w:rsidR="0075528D" w:rsidRDefault="0075528D">
            <w:pPr>
              <w:pStyle w:val="TableParagraph"/>
              <w:spacing w:before="11"/>
              <w:rPr>
                <w:sz w:val="18"/>
              </w:rPr>
            </w:pPr>
          </w:p>
          <w:p w:rsidR="0075528D" w:rsidRDefault="000B390C">
            <w:pPr>
              <w:pStyle w:val="TableParagraph"/>
              <w:ind w:left="93" w:right="77"/>
              <w:jc w:val="center"/>
              <w:rPr>
                <w:sz w:val="20"/>
              </w:rPr>
            </w:pPr>
            <w:r>
              <w:rPr>
                <w:sz w:val="20"/>
              </w:rPr>
              <w:t>62</w:t>
            </w:r>
          </w:p>
        </w:tc>
        <w:tc>
          <w:tcPr>
            <w:tcW w:w="2599" w:type="dxa"/>
          </w:tcPr>
          <w:p w:rsidR="0075528D" w:rsidRDefault="0075528D">
            <w:pPr>
              <w:pStyle w:val="TableParagraph"/>
              <w:spacing w:before="11"/>
              <w:rPr>
                <w:sz w:val="18"/>
              </w:rPr>
            </w:pPr>
          </w:p>
          <w:p w:rsidR="0075528D" w:rsidRDefault="000B390C">
            <w:pPr>
              <w:pStyle w:val="TableParagraph"/>
              <w:ind w:left="98"/>
              <w:rPr>
                <w:sz w:val="20"/>
              </w:rPr>
            </w:pPr>
            <w:r>
              <w:rPr>
                <w:sz w:val="20"/>
              </w:rPr>
              <w:t>WingStationFromSide</w:t>
            </w:r>
          </w:p>
        </w:tc>
        <w:tc>
          <w:tcPr>
            <w:tcW w:w="1073" w:type="dxa"/>
          </w:tcPr>
          <w:p w:rsidR="0075528D" w:rsidRDefault="0075528D">
            <w:pPr>
              <w:pStyle w:val="TableParagraph"/>
              <w:spacing w:before="11"/>
              <w:rPr>
                <w:sz w:val="18"/>
              </w:rPr>
            </w:pPr>
          </w:p>
          <w:p w:rsidR="0075528D" w:rsidRDefault="000B390C">
            <w:pPr>
              <w:pStyle w:val="TableParagraph"/>
              <w:ind w:left="134" w:right="134"/>
              <w:jc w:val="center"/>
              <w:rPr>
                <w:sz w:val="20"/>
              </w:rPr>
            </w:pPr>
            <w:r>
              <w:rPr>
                <w:sz w:val="20"/>
              </w:rPr>
              <w:t>Alpha</w:t>
            </w:r>
          </w:p>
        </w:tc>
        <w:tc>
          <w:tcPr>
            <w:tcW w:w="912" w:type="dxa"/>
          </w:tcPr>
          <w:p w:rsidR="0075528D" w:rsidRDefault="0075528D">
            <w:pPr>
              <w:pStyle w:val="TableParagraph"/>
              <w:spacing w:before="11"/>
              <w:rPr>
                <w:sz w:val="18"/>
              </w:rPr>
            </w:pPr>
          </w:p>
          <w:p w:rsidR="0075528D" w:rsidRDefault="000B390C">
            <w:pPr>
              <w:pStyle w:val="TableParagraph"/>
              <w:ind w:right="389"/>
              <w:jc w:val="right"/>
              <w:rPr>
                <w:sz w:val="20"/>
              </w:rPr>
            </w:pPr>
            <w:r>
              <w:rPr>
                <w:w w:val="99"/>
                <w:sz w:val="20"/>
              </w:rPr>
              <w:t>1</w:t>
            </w:r>
          </w:p>
        </w:tc>
        <w:tc>
          <w:tcPr>
            <w:tcW w:w="847" w:type="dxa"/>
          </w:tcPr>
          <w:p w:rsidR="0075528D" w:rsidRDefault="0075528D"/>
        </w:tc>
        <w:tc>
          <w:tcPr>
            <w:tcW w:w="5038" w:type="dxa"/>
          </w:tcPr>
          <w:p w:rsidR="0075528D" w:rsidRDefault="000B390C">
            <w:pPr>
              <w:pStyle w:val="TableParagraph"/>
              <w:spacing w:line="218" w:lineRule="exact"/>
              <w:ind w:left="98"/>
              <w:rPr>
                <w:sz w:val="20"/>
              </w:rPr>
            </w:pPr>
            <w:r>
              <w:rPr>
                <w:sz w:val="20"/>
              </w:rPr>
              <w:t>The side of the aircraft on which an identified</w:t>
            </w:r>
          </w:p>
          <w:p w:rsidR="0075528D" w:rsidRDefault="000B390C">
            <w:pPr>
              <w:pStyle w:val="TableParagraph"/>
              <w:ind w:left="98" w:right="386"/>
              <w:rPr>
                <w:sz w:val="20"/>
              </w:rPr>
            </w:pPr>
            <w:r>
              <w:rPr>
                <w:sz w:val="20"/>
              </w:rPr>
              <w:t>structural problem begins. If given, must be "L" for Left or "R" for Right.</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63</w:t>
            </w:r>
          </w:p>
        </w:tc>
        <w:tc>
          <w:tcPr>
            <w:tcW w:w="2599" w:type="dxa"/>
          </w:tcPr>
          <w:p w:rsidR="0075528D" w:rsidRDefault="000B390C">
            <w:pPr>
              <w:pStyle w:val="TableParagraph"/>
              <w:spacing w:before="134"/>
              <w:ind w:left="98"/>
              <w:rPr>
                <w:sz w:val="20"/>
              </w:rPr>
            </w:pPr>
            <w:r>
              <w:rPr>
                <w:sz w:val="20"/>
              </w:rPr>
              <w:t>WingStationTo</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286"/>
              <w:rPr>
                <w:sz w:val="20"/>
              </w:rPr>
            </w:pPr>
            <w:r>
              <w:rPr>
                <w:sz w:val="20"/>
              </w:rPr>
              <w:t>The number of the wingstation at which an identified structural problem ends</w:t>
            </w:r>
          </w:p>
        </w:tc>
      </w:tr>
      <w:tr w:rsidR="0075528D">
        <w:trPr>
          <w:trHeight w:hRule="exact" w:val="708"/>
        </w:trPr>
        <w:tc>
          <w:tcPr>
            <w:tcW w:w="454" w:type="dxa"/>
          </w:tcPr>
          <w:p w:rsidR="0075528D" w:rsidRDefault="0075528D">
            <w:pPr>
              <w:pStyle w:val="TableParagraph"/>
              <w:spacing w:before="11"/>
              <w:rPr>
                <w:sz w:val="18"/>
              </w:rPr>
            </w:pPr>
          </w:p>
          <w:p w:rsidR="0075528D" w:rsidRDefault="000B390C">
            <w:pPr>
              <w:pStyle w:val="TableParagraph"/>
              <w:ind w:left="93" w:right="77"/>
              <w:jc w:val="center"/>
              <w:rPr>
                <w:sz w:val="20"/>
              </w:rPr>
            </w:pPr>
            <w:r>
              <w:rPr>
                <w:sz w:val="20"/>
              </w:rPr>
              <w:t>64</w:t>
            </w:r>
          </w:p>
        </w:tc>
        <w:tc>
          <w:tcPr>
            <w:tcW w:w="2599" w:type="dxa"/>
          </w:tcPr>
          <w:p w:rsidR="0075528D" w:rsidRDefault="0075528D">
            <w:pPr>
              <w:pStyle w:val="TableParagraph"/>
              <w:spacing w:before="11"/>
              <w:rPr>
                <w:sz w:val="18"/>
              </w:rPr>
            </w:pPr>
          </w:p>
          <w:p w:rsidR="0075528D" w:rsidRDefault="000B390C">
            <w:pPr>
              <w:pStyle w:val="TableParagraph"/>
              <w:ind w:left="98"/>
              <w:rPr>
                <w:sz w:val="20"/>
              </w:rPr>
            </w:pPr>
            <w:r>
              <w:rPr>
                <w:sz w:val="20"/>
              </w:rPr>
              <w:t>WingStationToSide</w:t>
            </w:r>
          </w:p>
        </w:tc>
        <w:tc>
          <w:tcPr>
            <w:tcW w:w="1073" w:type="dxa"/>
          </w:tcPr>
          <w:p w:rsidR="0075528D" w:rsidRDefault="0075528D">
            <w:pPr>
              <w:pStyle w:val="TableParagraph"/>
              <w:spacing w:before="11"/>
              <w:rPr>
                <w:sz w:val="18"/>
              </w:rPr>
            </w:pPr>
          </w:p>
          <w:p w:rsidR="0075528D" w:rsidRDefault="000B390C">
            <w:pPr>
              <w:pStyle w:val="TableParagraph"/>
              <w:ind w:left="134" w:right="134"/>
              <w:jc w:val="center"/>
              <w:rPr>
                <w:sz w:val="20"/>
              </w:rPr>
            </w:pPr>
            <w:r>
              <w:rPr>
                <w:sz w:val="20"/>
              </w:rPr>
              <w:t>Alpha</w:t>
            </w:r>
          </w:p>
        </w:tc>
        <w:tc>
          <w:tcPr>
            <w:tcW w:w="912" w:type="dxa"/>
          </w:tcPr>
          <w:p w:rsidR="0075528D" w:rsidRDefault="0075528D">
            <w:pPr>
              <w:pStyle w:val="TableParagraph"/>
              <w:spacing w:before="11"/>
              <w:rPr>
                <w:sz w:val="18"/>
              </w:rPr>
            </w:pPr>
          </w:p>
          <w:p w:rsidR="0075528D" w:rsidRDefault="000B390C">
            <w:pPr>
              <w:pStyle w:val="TableParagraph"/>
              <w:ind w:right="389"/>
              <w:jc w:val="right"/>
              <w:rPr>
                <w:sz w:val="20"/>
              </w:rPr>
            </w:pPr>
            <w:r>
              <w:rPr>
                <w:w w:val="99"/>
                <w:sz w:val="20"/>
              </w:rPr>
              <w:t>1</w:t>
            </w:r>
          </w:p>
        </w:tc>
        <w:tc>
          <w:tcPr>
            <w:tcW w:w="847" w:type="dxa"/>
          </w:tcPr>
          <w:p w:rsidR="0075528D" w:rsidRDefault="0075528D"/>
        </w:tc>
        <w:tc>
          <w:tcPr>
            <w:tcW w:w="5038" w:type="dxa"/>
          </w:tcPr>
          <w:p w:rsidR="0075528D" w:rsidRDefault="000B390C">
            <w:pPr>
              <w:pStyle w:val="TableParagraph"/>
              <w:ind w:left="98" w:right="153"/>
              <w:rPr>
                <w:sz w:val="20"/>
              </w:rPr>
            </w:pPr>
            <w:r>
              <w:rPr>
                <w:sz w:val="20"/>
              </w:rPr>
              <w:t>The side of the aircraft on which an identified structural problem ends. If given, must be "L" for Left or "R" for Right.</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65</w:t>
            </w:r>
          </w:p>
        </w:tc>
        <w:tc>
          <w:tcPr>
            <w:tcW w:w="2599" w:type="dxa"/>
          </w:tcPr>
          <w:p w:rsidR="0075528D" w:rsidRDefault="000B390C">
            <w:pPr>
              <w:pStyle w:val="TableParagraph"/>
              <w:spacing w:before="134"/>
              <w:ind w:left="98"/>
              <w:rPr>
                <w:sz w:val="20"/>
              </w:rPr>
            </w:pPr>
            <w:r>
              <w:rPr>
                <w:sz w:val="20"/>
              </w:rPr>
              <w:t>ButtLineFrom</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386"/>
              <w:rPr>
                <w:sz w:val="20"/>
              </w:rPr>
            </w:pPr>
            <w:r>
              <w:rPr>
                <w:sz w:val="20"/>
              </w:rPr>
              <w:t>The buttline measurement at which an identified structural problem begins</w:t>
            </w:r>
          </w:p>
        </w:tc>
      </w:tr>
      <w:tr w:rsidR="0075528D">
        <w:trPr>
          <w:trHeight w:hRule="exact" w:val="547"/>
        </w:trPr>
        <w:tc>
          <w:tcPr>
            <w:tcW w:w="454" w:type="dxa"/>
          </w:tcPr>
          <w:p w:rsidR="0075528D" w:rsidRDefault="000B390C">
            <w:pPr>
              <w:pStyle w:val="TableParagraph"/>
              <w:spacing w:before="134"/>
              <w:ind w:left="93" w:right="77"/>
              <w:jc w:val="center"/>
              <w:rPr>
                <w:sz w:val="20"/>
              </w:rPr>
            </w:pPr>
            <w:r>
              <w:rPr>
                <w:sz w:val="20"/>
              </w:rPr>
              <w:t>66</w:t>
            </w:r>
          </w:p>
        </w:tc>
        <w:tc>
          <w:tcPr>
            <w:tcW w:w="2599" w:type="dxa"/>
          </w:tcPr>
          <w:p w:rsidR="0075528D" w:rsidRDefault="000B390C">
            <w:pPr>
              <w:pStyle w:val="TableParagraph"/>
              <w:spacing w:before="134"/>
              <w:ind w:left="98"/>
              <w:rPr>
                <w:sz w:val="20"/>
              </w:rPr>
            </w:pPr>
            <w:r>
              <w:rPr>
                <w:sz w:val="20"/>
              </w:rPr>
              <w:t>ButtLineFromSide</w:t>
            </w:r>
          </w:p>
        </w:tc>
        <w:tc>
          <w:tcPr>
            <w:tcW w:w="1073" w:type="dxa"/>
          </w:tcPr>
          <w:p w:rsidR="0075528D" w:rsidRDefault="000B390C">
            <w:pPr>
              <w:pStyle w:val="TableParagraph"/>
              <w:spacing w:before="134"/>
              <w:ind w:left="134" w:right="134"/>
              <w:jc w:val="center"/>
              <w:rPr>
                <w:sz w:val="20"/>
              </w:rPr>
            </w:pPr>
            <w:r>
              <w:rPr>
                <w:sz w:val="20"/>
              </w:rPr>
              <w:t>Alpha</w:t>
            </w:r>
          </w:p>
        </w:tc>
        <w:tc>
          <w:tcPr>
            <w:tcW w:w="912" w:type="dxa"/>
          </w:tcPr>
          <w:p w:rsidR="0075528D" w:rsidRDefault="000B390C">
            <w:pPr>
              <w:pStyle w:val="TableParagraph"/>
              <w:spacing w:before="134"/>
              <w:ind w:right="389"/>
              <w:jc w:val="right"/>
              <w:rPr>
                <w:sz w:val="20"/>
              </w:rPr>
            </w:pPr>
            <w:r>
              <w:rPr>
                <w:w w:val="99"/>
                <w:sz w:val="20"/>
              </w:rPr>
              <w:t>1</w:t>
            </w:r>
          </w:p>
        </w:tc>
        <w:tc>
          <w:tcPr>
            <w:tcW w:w="847" w:type="dxa"/>
          </w:tcPr>
          <w:p w:rsidR="0075528D" w:rsidRDefault="0075528D"/>
        </w:tc>
        <w:tc>
          <w:tcPr>
            <w:tcW w:w="5038" w:type="dxa"/>
          </w:tcPr>
          <w:p w:rsidR="0075528D" w:rsidRDefault="000B390C">
            <w:pPr>
              <w:pStyle w:val="TableParagraph"/>
              <w:spacing w:before="19"/>
              <w:ind w:left="98" w:right="931"/>
              <w:rPr>
                <w:sz w:val="20"/>
              </w:rPr>
            </w:pPr>
            <w:r>
              <w:rPr>
                <w:sz w:val="20"/>
              </w:rPr>
              <w:t>The side of the aircraft on which an identified structural problem begins</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67</w:t>
            </w:r>
          </w:p>
        </w:tc>
        <w:tc>
          <w:tcPr>
            <w:tcW w:w="2599" w:type="dxa"/>
          </w:tcPr>
          <w:p w:rsidR="0075528D" w:rsidRDefault="000B390C">
            <w:pPr>
              <w:pStyle w:val="TableParagraph"/>
              <w:spacing w:before="134"/>
              <w:ind w:left="98"/>
              <w:rPr>
                <w:sz w:val="20"/>
              </w:rPr>
            </w:pPr>
            <w:r>
              <w:rPr>
                <w:sz w:val="20"/>
              </w:rPr>
              <w:t>ButtlineTo</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386"/>
              <w:rPr>
                <w:sz w:val="20"/>
              </w:rPr>
            </w:pPr>
            <w:r>
              <w:rPr>
                <w:sz w:val="20"/>
              </w:rPr>
              <w:t>The buttline measurement at which an identified structural problem ends</w:t>
            </w:r>
          </w:p>
        </w:tc>
      </w:tr>
      <w:tr w:rsidR="0075528D">
        <w:trPr>
          <w:trHeight w:hRule="exact" w:val="708"/>
        </w:trPr>
        <w:tc>
          <w:tcPr>
            <w:tcW w:w="454" w:type="dxa"/>
          </w:tcPr>
          <w:p w:rsidR="0075528D" w:rsidRDefault="0075528D">
            <w:pPr>
              <w:pStyle w:val="TableParagraph"/>
              <w:spacing w:before="11"/>
              <w:rPr>
                <w:sz w:val="18"/>
              </w:rPr>
            </w:pPr>
          </w:p>
          <w:p w:rsidR="0075528D" w:rsidRDefault="000B390C">
            <w:pPr>
              <w:pStyle w:val="TableParagraph"/>
              <w:ind w:left="93" w:right="77"/>
              <w:jc w:val="center"/>
              <w:rPr>
                <w:sz w:val="20"/>
              </w:rPr>
            </w:pPr>
            <w:r>
              <w:rPr>
                <w:sz w:val="20"/>
              </w:rPr>
              <w:t>68</w:t>
            </w:r>
          </w:p>
        </w:tc>
        <w:tc>
          <w:tcPr>
            <w:tcW w:w="2599" w:type="dxa"/>
          </w:tcPr>
          <w:p w:rsidR="0075528D" w:rsidRDefault="0075528D">
            <w:pPr>
              <w:pStyle w:val="TableParagraph"/>
              <w:spacing w:before="11"/>
              <w:rPr>
                <w:sz w:val="18"/>
              </w:rPr>
            </w:pPr>
          </w:p>
          <w:p w:rsidR="0075528D" w:rsidRDefault="000B390C">
            <w:pPr>
              <w:pStyle w:val="TableParagraph"/>
              <w:ind w:left="98"/>
              <w:rPr>
                <w:sz w:val="20"/>
              </w:rPr>
            </w:pPr>
            <w:r>
              <w:rPr>
                <w:sz w:val="20"/>
              </w:rPr>
              <w:t>ButtlineToSide</w:t>
            </w:r>
          </w:p>
        </w:tc>
        <w:tc>
          <w:tcPr>
            <w:tcW w:w="1073" w:type="dxa"/>
          </w:tcPr>
          <w:p w:rsidR="0075528D" w:rsidRDefault="0075528D">
            <w:pPr>
              <w:pStyle w:val="TableParagraph"/>
              <w:spacing w:before="11"/>
              <w:rPr>
                <w:sz w:val="18"/>
              </w:rPr>
            </w:pPr>
          </w:p>
          <w:p w:rsidR="0075528D" w:rsidRDefault="000B390C">
            <w:pPr>
              <w:pStyle w:val="TableParagraph"/>
              <w:ind w:left="134" w:right="134"/>
              <w:jc w:val="center"/>
              <w:rPr>
                <w:sz w:val="20"/>
              </w:rPr>
            </w:pPr>
            <w:r>
              <w:rPr>
                <w:sz w:val="20"/>
              </w:rPr>
              <w:t>Alpha</w:t>
            </w:r>
          </w:p>
        </w:tc>
        <w:tc>
          <w:tcPr>
            <w:tcW w:w="912" w:type="dxa"/>
          </w:tcPr>
          <w:p w:rsidR="0075528D" w:rsidRDefault="0075528D">
            <w:pPr>
              <w:pStyle w:val="TableParagraph"/>
              <w:spacing w:before="11"/>
              <w:rPr>
                <w:sz w:val="18"/>
              </w:rPr>
            </w:pPr>
          </w:p>
          <w:p w:rsidR="0075528D" w:rsidRDefault="000B390C">
            <w:pPr>
              <w:pStyle w:val="TableParagraph"/>
              <w:ind w:right="389"/>
              <w:jc w:val="right"/>
              <w:rPr>
                <w:sz w:val="20"/>
              </w:rPr>
            </w:pPr>
            <w:r>
              <w:rPr>
                <w:w w:val="99"/>
                <w:sz w:val="20"/>
              </w:rPr>
              <w:t>1</w:t>
            </w:r>
          </w:p>
        </w:tc>
        <w:tc>
          <w:tcPr>
            <w:tcW w:w="847" w:type="dxa"/>
          </w:tcPr>
          <w:p w:rsidR="0075528D" w:rsidRDefault="0075528D"/>
        </w:tc>
        <w:tc>
          <w:tcPr>
            <w:tcW w:w="5038" w:type="dxa"/>
          </w:tcPr>
          <w:p w:rsidR="0075528D" w:rsidRDefault="000B390C">
            <w:pPr>
              <w:pStyle w:val="TableParagraph"/>
              <w:ind w:left="98" w:right="153"/>
              <w:rPr>
                <w:sz w:val="20"/>
              </w:rPr>
            </w:pPr>
            <w:r>
              <w:rPr>
                <w:sz w:val="20"/>
              </w:rPr>
              <w:t>The side of the aircraft on which an identified structural problem ends. If given, must be "L" for Left or "R" for Right.</w:t>
            </w:r>
          </w:p>
        </w:tc>
      </w:tr>
      <w:tr w:rsidR="0075528D">
        <w:trPr>
          <w:trHeight w:hRule="exact" w:val="547"/>
        </w:trPr>
        <w:tc>
          <w:tcPr>
            <w:tcW w:w="454" w:type="dxa"/>
          </w:tcPr>
          <w:p w:rsidR="0075528D" w:rsidRDefault="000B390C">
            <w:pPr>
              <w:pStyle w:val="TableParagraph"/>
              <w:spacing w:before="134"/>
              <w:ind w:left="93" w:right="77"/>
              <w:jc w:val="center"/>
              <w:rPr>
                <w:sz w:val="20"/>
              </w:rPr>
            </w:pPr>
            <w:r>
              <w:rPr>
                <w:sz w:val="20"/>
              </w:rPr>
              <w:t>69</w:t>
            </w:r>
          </w:p>
        </w:tc>
        <w:tc>
          <w:tcPr>
            <w:tcW w:w="2599" w:type="dxa"/>
          </w:tcPr>
          <w:p w:rsidR="0075528D" w:rsidRDefault="000B390C">
            <w:pPr>
              <w:pStyle w:val="TableParagraph"/>
              <w:spacing w:before="134"/>
              <w:ind w:left="98"/>
              <w:rPr>
                <w:sz w:val="20"/>
              </w:rPr>
            </w:pPr>
            <w:r>
              <w:rPr>
                <w:sz w:val="20"/>
              </w:rPr>
              <w:t>WaterLineFrom</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498"/>
              <w:rPr>
                <w:sz w:val="20"/>
              </w:rPr>
            </w:pPr>
            <w:r>
              <w:rPr>
                <w:sz w:val="20"/>
              </w:rPr>
              <w:t>The waterline measurement at which an identified structural problem begins</w:t>
            </w:r>
          </w:p>
        </w:tc>
      </w:tr>
      <w:tr w:rsidR="0075528D">
        <w:trPr>
          <w:trHeight w:hRule="exact" w:val="545"/>
        </w:trPr>
        <w:tc>
          <w:tcPr>
            <w:tcW w:w="454" w:type="dxa"/>
          </w:tcPr>
          <w:p w:rsidR="0075528D" w:rsidRDefault="000B390C">
            <w:pPr>
              <w:pStyle w:val="TableParagraph"/>
              <w:spacing w:before="134"/>
              <w:ind w:left="93" w:right="77"/>
              <w:jc w:val="center"/>
              <w:rPr>
                <w:sz w:val="20"/>
              </w:rPr>
            </w:pPr>
            <w:r>
              <w:rPr>
                <w:sz w:val="20"/>
              </w:rPr>
              <w:t>70</w:t>
            </w:r>
          </w:p>
        </w:tc>
        <w:tc>
          <w:tcPr>
            <w:tcW w:w="2599" w:type="dxa"/>
          </w:tcPr>
          <w:p w:rsidR="0075528D" w:rsidRDefault="000B390C">
            <w:pPr>
              <w:pStyle w:val="TableParagraph"/>
              <w:spacing w:before="134"/>
              <w:ind w:left="98"/>
              <w:rPr>
                <w:sz w:val="20"/>
              </w:rPr>
            </w:pPr>
            <w:r>
              <w:rPr>
                <w:sz w:val="20"/>
              </w:rPr>
              <w:t>WaterLineTo</w:t>
            </w:r>
          </w:p>
        </w:tc>
        <w:tc>
          <w:tcPr>
            <w:tcW w:w="1073" w:type="dxa"/>
          </w:tcPr>
          <w:p w:rsidR="0075528D" w:rsidRDefault="000B390C">
            <w:pPr>
              <w:pStyle w:val="TableParagraph"/>
              <w:spacing w:before="19"/>
              <w:ind w:left="170" w:right="152" w:firstLine="67"/>
              <w:rPr>
                <w:sz w:val="20"/>
              </w:rPr>
            </w:pPr>
            <w:r>
              <w:rPr>
                <w:sz w:val="20"/>
              </w:rPr>
              <w:t>Alpha- numeric</w:t>
            </w:r>
          </w:p>
        </w:tc>
        <w:tc>
          <w:tcPr>
            <w:tcW w:w="912" w:type="dxa"/>
          </w:tcPr>
          <w:p w:rsidR="0075528D" w:rsidRDefault="000B390C">
            <w:pPr>
              <w:pStyle w:val="TableParagraph"/>
              <w:spacing w:before="134"/>
              <w:ind w:right="333"/>
              <w:jc w:val="right"/>
              <w:rPr>
                <w:sz w:val="20"/>
              </w:rPr>
            </w:pPr>
            <w:r>
              <w:rPr>
                <w:w w:val="95"/>
                <w:sz w:val="20"/>
              </w:rPr>
              <w:t>12</w:t>
            </w:r>
          </w:p>
        </w:tc>
        <w:tc>
          <w:tcPr>
            <w:tcW w:w="847" w:type="dxa"/>
          </w:tcPr>
          <w:p w:rsidR="0075528D" w:rsidRDefault="0075528D"/>
        </w:tc>
        <w:tc>
          <w:tcPr>
            <w:tcW w:w="5038" w:type="dxa"/>
          </w:tcPr>
          <w:p w:rsidR="0075528D" w:rsidRDefault="000B390C">
            <w:pPr>
              <w:pStyle w:val="TableParagraph"/>
              <w:spacing w:before="19"/>
              <w:ind w:left="98" w:right="498"/>
              <w:rPr>
                <w:sz w:val="20"/>
              </w:rPr>
            </w:pPr>
            <w:r>
              <w:rPr>
                <w:sz w:val="20"/>
              </w:rPr>
              <w:t>The waterline measurement at which an identified structural problem ends</w:t>
            </w:r>
          </w:p>
        </w:tc>
      </w:tr>
      <w:tr w:rsidR="0075528D">
        <w:trPr>
          <w:trHeight w:hRule="exact" w:val="1054"/>
        </w:trPr>
        <w:tc>
          <w:tcPr>
            <w:tcW w:w="454" w:type="dxa"/>
          </w:tcPr>
          <w:p w:rsidR="0075528D" w:rsidRDefault="0075528D">
            <w:pPr>
              <w:pStyle w:val="TableParagraph"/>
              <w:rPr>
                <w:sz w:val="20"/>
              </w:rPr>
            </w:pPr>
          </w:p>
          <w:p w:rsidR="0075528D" w:rsidRDefault="000B390C">
            <w:pPr>
              <w:pStyle w:val="TableParagraph"/>
              <w:spacing w:before="161"/>
              <w:ind w:left="93" w:right="77"/>
              <w:jc w:val="center"/>
              <w:rPr>
                <w:sz w:val="20"/>
              </w:rPr>
            </w:pPr>
            <w:r>
              <w:rPr>
                <w:sz w:val="20"/>
              </w:rPr>
              <w:t>71</w:t>
            </w:r>
          </w:p>
        </w:tc>
        <w:tc>
          <w:tcPr>
            <w:tcW w:w="2599" w:type="dxa"/>
          </w:tcPr>
          <w:p w:rsidR="0075528D" w:rsidRDefault="0075528D">
            <w:pPr>
              <w:pStyle w:val="TableParagraph"/>
              <w:rPr>
                <w:sz w:val="20"/>
              </w:rPr>
            </w:pPr>
          </w:p>
          <w:p w:rsidR="0075528D" w:rsidRDefault="000B390C">
            <w:pPr>
              <w:pStyle w:val="TableParagraph"/>
              <w:spacing w:before="161"/>
              <w:ind w:left="98"/>
              <w:rPr>
                <w:sz w:val="20"/>
              </w:rPr>
            </w:pPr>
            <w:r>
              <w:rPr>
                <w:sz w:val="20"/>
              </w:rPr>
              <w:t>CrackLength</w:t>
            </w:r>
          </w:p>
        </w:tc>
        <w:tc>
          <w:tcPr>
            <w:tcW w:w="1073" w:type="dxa"/>
          </w:tcPr>
          <w:p w:rsidR="0075528D" w:rsidRDefault="0075528D">
            <w:pPr>
              <w:pStyle w:val="TableParagraph"/>
              <w:rPr>
                <w:sz w:val="20"/>
              </w:rPr>
            </w:pPr>
          </w:p>
          <w:p w:rsidR="0075528D" w:rsidRDefault="000B390C">
            <w:pPr>
              <w:pStyle w:val="TableParagraph"/>
              <w:spacing w:before="161"/>
              <w:ind w:left="134" w:right="135"/>
              <w:jc w:val="center"/>
              <w:rPr>
                <w:sz w:val="20"/>
              </w:rPr>
            </w:pPr>
            <w:r>
              <w:rPr>
                <w:sz w:val="20"/>
              </w:rPr>
              <w:t>Numeric</w:t>
            </w:r>
          </w:p>
        </w:tc>
        <w:tc>
          <w:tcPr>
            <w:tcW w:w="912" w:type="dxa"/>
          </w:tcPr>
          <w:p w:rsidR="0075528D" w:rsidRDefault="0075528D">
            <w:pPr>
              <w:pStyle w:val="TableParagraph"/>
              <w:rPr>
                <w:sz w:val="20"/>
              </w:rPr>
            </w:pPr>
          </w:p>
          <w:p w:rsidR="0075528D" w:rsidRDefault="000B390C">
            <w:pPr>
              <w:pStyle w:val="TableParagraph"/>
              <w:spacing w:before="161"/>
              <w:ind w:right="307"/>
              <w:jc w:val="right"/>
              <w:rPr>
                <w:sz w:val="20"/>
              </w:rPr>
            </w:pPr>
            <w:r>
              <w:rPr>
                <w:w w:val="95"/>
                <w:sz w:val="20"/>
              </w:rPr>
              <w:t>8,3</w:t>
            </w:r>
          </w:p>
        </w:tc>
        <w:tc>
          <w:tcPr>
            <w:tcW w:w="847" w:type="dxa"/>
          </w:tcPr>
          <w:p w:rsidR="0075528D" w:rsidRDefault="0075528D"/>
        </w:tc>
        <w:tc>
          <w:tcPr>
            <w:tcW w:w="5038" w:type="dxa"/>
          </w:tcPr>
          <w:p w:rsidR="0075528D" w:rsidRDefault="000B390C">
            <w:pPr>
              <w:pStyle w:val="TableParagraph"/>
              <w:spacing w:before="45"/>
              <w:ind w:left="98" w:right="120"/>
              <w:rPr>
                <w:sz w:val="20"/>
              </w:rPr>
            </w:pPr>
            <w:r>
              <w:rPr>
                <w:sz w:val="20"/>
              </w:rPr>
              <w:t>The length of the reported structural crack in inches. If given, must be greater than or equal to 0 and cannot have more than 5 digits before the decimal point or more than 3 digits after the decimal point.</w:t>
            </w:r>
          </w:p>
        </w:tc>
      </w:tr>
      <w:tr w:rsidR="0075528D">
        <w:trPr>
          <w:trHeight w:hRule="exact" w:val="726"/>
        </w:trPr>
        <w:tc>
          <w:tcPr>
            <w:tcW w:w="454" w:type="dxa"/>
          </w:tcPr>
          <w:p w:rsidR="0075528D" w:rsidRDefault="0075528D">
            <w:pPr>
              <w:pStyle w:val="TableParagraph"/>
              <w:spacing w:before="11"/>
              <w:rPr>
                <w:sz w:val="18"/>
              </w:rPr>
            </w:pPr>
          </w:p>
          <w:p w:rsidR="0075528D" w:rsidRDefault="000B390C">
            <w:pPr>
              <w:pStyle w:val="TableParagraph"/>
              <w:ind w:left="93" w:right="77"/>
              <w:jc w:val="center"/>
              <w:rPr>
                <w:sz w:val="20"/>
              </w:rPr>
            </w:pPr>
            <w:r>
              <w:rPr>
                <w:sz w:val="20"/>
              </w:rPr>
              <w:t>72</w:t>
            </w:r>
          </w:p>
        </w:tc>
        <w:tc>
          <w:tcPr>
            <w:tcW w:w="2599" w:type="dxa"/>
          </w:tcPr>
          <w:p w:rsidR="0075528D" w:rsidRDefault="0075528D">
            <w:pPr>
              <w:pStyle w:val="TableParagraph"/>
              <w:spacing w:before="11"/>
              <w:rPr>
                <w:sz w:val="18"/>
              </w:rPr>
            </w:pPr>
          </w:p>
          <w:p w:rsidR="0075528D" w:rsidRDefault="000B390C">
            <w:pPr>
              <w:pStyle w:val="TableParagraph"/>
              <w:ind w:left="98"/>
              <w:rPr>
                <w:sz w:val="20"/>
              </w:rPr>
            </w:pPr>
            <w:r>
              <w:rPr>
                <w:sz w:val="20"/>
              </w:rPr>
              <w:t>NumberOfCracks</w:t>
            </w:r>
          </w:p>
        </w:tc>
        <w:tc>
          <w:tcPr>
            <w:tcW w:w="1073" w:type="dxa"/>
          </w:tcPr>
          <w:p w:rsidR="0075528D" w:rsidRDefault="0075528D">
            <w:pPr>
              <w:pStyle w:val="TableParagraph"/>
              <w:spacing w:before="11"/>
              <w:rPr>
                <w:sz w:val="18"/>
              </w:rPr>
            </w:pPr>
          </w:p>
          <w:p w:rsidR="0075528D" w:rsidRDefault="000B390C">
            <w:pPr>
              <w:pStyle w:val="TableParagraph"/>
              <w:ind w:left="134" w:right="135"/>
              <w:jc w:val="center"/>
              <w:rPr>
                <w:sz w:val="20"/>
              </w:rPr>
            </w:pPr>
            <w:r>
              <w:rPr>
                <w:sz w:val="20"/>
              </w:rPr>
              <w:t>Numeric</w:t>
            </w:r>
          </w:p>
        </w:tc>
        <w:tc>
          <w:tcPr>
            <w:tcW w:w="912" w:type="dxa"/>
          </w:tcPr>
          <w:p w:rsidR="0075528D" w:rsidRDefault="0075528D">
            <w:pPr>
              <w:pStyle w:val="TableParagraph"/>
              <w:spacing w:before="11"/>
              <w:rPr>
                <w:sz w:val="18"/>
              </w:rPr>
            </w:pPr>
          </w:p>
          <w:p w:rsidR="0075528D" w:rsidRDefault="000B390C">
            <w:pPr>
              <w:pStyle w:val="TableParagraph"/>
              <w:ind w:right="389"/>
              <w:jc w:val="right"/>
              <w:rPr>
                <w:sz w:val="20"/>
              </w:rPr>
            </w:pPr>
            <w:r>
              <w:rPr>
                <w:w w:val="99"/>
                <w:sz w:val="20"/>
              </w:rPr>
              <w:t>3</w:t>
            </w:r>
          </w:p>
        </w:tc>
        <w:tc>
          <w:tcPr>
            <w:tcW w:w="847" w:type="dxa"/>
          </w:tcPr>
          <w:p w:rsidR="0075528D" w:rsidRDefault="0075528D"/>
        </w:tc>
        <w:tc>
          <w:tcPr>
            <w:tcW w:w="5038" w:type="dxa"/>
            <w:tcBorders>
              <w:bottom w:val="single" w:sz="13" w:space="0" w:color="C0C0C0"/>
            </w:tcBorders>
          </w:tcPr>
          <w:p w:rsidR="0075528D" w:rsidRDefault="000B390C">
            <w:pPr>
              <w:pStyle w:val="TableParagraph"/>
              <w:spacing w:line="218" w:lineRule="exact"/>
              <w:ind w:left="98"/>
              <w:rPr>
                <w:sz w:val="20"/>
              </w:rPr>
            </w:pPr>
            <w:r>
              <w:rPr>
                <w:sz w:val="20"/>
              </w:rPr>
              <w:t>The number of structural cracks reported.  If given,</w:t>
            </w:r>
          </w:p>
          <w:p w:rsidR="0075528D" w:rsidRDefault="000B390C">
            <w:pPr>
              <w:pStyle w:val="TableParagraph"/>
              <w:ind w:left="98" w:right="408"/>
              <w:rPr>
                <w:sz w:val="20"/>
              </w:rPr>
            </w:pPr>
            <w:r>
              <w:rPr>
                <w:sz w:val="20"/>
              </w:rPr>
              <w:t>must be greater than or equal to 0 and less than or equal to 255.</w:t>
            </w:r>
          </w:p>
        </w:tc>
      </w:tr>
      <w:tr w:rsidR="0075528D">
        <w:trPr>
          <w:trHeight w:hRule="exact" w:val="529"/>
        </w:trPr>
        <w:tc>
          <w:tcPr>
            <w:tcW w:w="454" w:type="dxa"/>
          </w:tcPr>
          <w:p w:rsidR="0075528D" w:rsidRDefault="000B390C">
            <w:pPr>
              <w:pStyle w:val="TableParagraph"/>
              <w:spacing w:before="118"/>
              <w:ind w:left="93" w:right="77"/>
              <w:jc w:val="center"/>
              <w:rPr>
                <w:sz w:val="20"/>
              </w:rPr>
            </w:pPr>
            <w:r>
              <w:rPr>
                <w:sz w:val="20"/>
              </w:rPr>
              <w:t>73</w:t>
            </w:r>
          </w:p>
        </w:tc>
        <w:tc>
          <w:tcPr>
            <w:tcW w:w="2599" w:type="dxa"/>
          </w:tcPr>
          <w:p w:rsidR="0075528D" w:rsidRDefault="000B390C">
            <w:pPr>
              <w:pStyle w:val="TableParagraph"/>
              <w:spacing w:before="118"/>
              <w:ind w:left="98"/>
              <w:rPr>
                <w:sz w:val="20"/>
              </w:rPr>
            </w:pPr>
            <w:r>
              <w:rPr>
                <w:sz w:val="20"/>
              </w:rPr>
              <w:t>CorrosionLevel</w:t>
            </w:r>
          </w:p>
        </w:tc>
        <w:tc>
          <w:tcPr>
            <w:tcW w:w="1073" w:type="dxa"/>
          </w:tcPr>
          <w:p w:rsidR="0075528D" w:rsidRDefault="000B390C">
            <w:pPr>
              <w:pStyle w:val="TableParagraph"/>
              <w:spacing w:before="118"/>
              <w:ind w:left="134" w:right="135"/>
              <w:jc w:val="center"/>
              <w:rPr>
                <w:sz w:val="20"/>
              </w:rPr>
            </w:pPr>
            <w:r>
              <w:rPr>
                <w:sz w:val="20"/>
              </w:rPr>
              <w:t>Numeric</w:t>
            </w:r>
          </w:p>
        </w:tc>
        <w:tc>
          <w:tcPr>
            <w:tcW w:w="912" w:type="dxa"/>
          </w:tcPr>
          <w:p w:rsidR="0075528D" w:rsidRDefault="000B390C">
            <w:pPr>
              <w:pStyle w:val="TableParagraph"/>
              <w:spacing w:before="118"/>
              <w:ind w:right="389"/>
              <w:jc w:val="right"/>
              <w:rPr>
                <w:sz w:val="20"/>
              </w:rPr>
            </w:pPr>
            <w:r>
              <w:rPr>
                <w:w w:val="99"/>
                <w:sz w:val="20"/>
              </w:rPr>
              <w:t>1</w:t>
            </w:r>
          </w:p>
        </w:tc>
        <w:tc>
          <w:tcPr>
            <w:tcW w:w="847" w:type="dxa"/>
          </w:tcPr>
          <w:p w:rsidR="0075528D" w:rsidRDefault="0075528D"/>
        </w:tc>
        <w:tc>
          <w:tcPr>
            <w:tcW w:w="5038" w:type="dxa"/>
            <w:shd w:val="clear" w:color="auto" w:fill="C0C0C0"/>
          </w:tcPr>
          <w:p w:rsidR="0075528D" w:rsidRDefault="000B390C">
            <w:pPr>
              <w:pStyle w:val="TableParagraph"/>
              <w:spacing w:before="3"/>
              <w:ind w:left="98"/>
              <w:rPr>
                <w:sz w:val="20"/>
              </w:rPr>
            </w:pPr>
            <w:r>
              <w:rPr>
                <w:sz w:val="20"/>
              </w:rPr>
              <w:t xml:space="preserve">The severity of the corrosion being reported. </w:t>
            </w:r>
            <w:r>
              <w:rPr>
                <w:color w:val="FF0000"/>
                <w:sz w:val="20"/>
              </w:rPr>
              <w:t>If given, must be "2" or "3".</w:t>
            </w:r>
          </w:p>
        </w:tc>
      </w:tr>
      <w:tr w:rsidR="0075528D">
        <w:trPr>
          <w:trHeight w:hRule="exact" w:val="480"/>
        </w:trPr>
        <w:tc>
          <w:tcPr>
            <w:tcW w:w="454" w:type="dxa"/>
          </w:tcPr>
          <w:p w:rsidR="0075528D" w:rsidRDefault="000B390C">
            <w:pPr>
              <w:pStyle w:val="TableParagraph"/>
              <w:spacing w:before="103"/>
              <w:ind w:left="93" w:right="77"/>
              <w:jc w:val="center"/>
              <w:rPr>
                <w:sz w:val="20"/>
              </w:rPr>
            </w:pPr>
            <w:r>
              <w:rPr>
                <w:sz w:val="20"/>
              </w:rPr>
              <w:t>74</w:t>
            </w:r>
          </w:p>
        </w:tc>
        <w:tc>
          <w:tcPr>
            <w:tcW w:w="2599" w:type="dxa"/>
          </w:tcPr>
          <w:p w:rsidR="0075528D" w:rsidRDefault="000B390C">
            <w:pPr>
              <w:pStyle w:val="TableParagraph"/>
              <w:spacing w:before="103"/>
              <w:ind w:left="98"/>
              <w:rPr>
                <w:sz w:val="20"/>
              </w:rPr>
            </w:pPr>
            <w:r>
              <w:rPr>
                <w:sz w:val="20"/>
              </w:rPr>
              <w:t>StructuralOther</w:t>
            </w:r>
          </w:p>
        </w:tc>
        <w:tc>
          <w:tcPr>
            <w:tcW w:w="1073" w:type="dxa"/>
          </w:tcPr>
          <w:p w:rsidR="0075528D" w:rsidRDefault="000B390C">
            <w:pPr>
              <w:pStyle w:val="TableParagraph"/>
              <w:spacing w:line="218" w:lineRule="exact"/>
              <w:ind w:left="170" w:firstLine="67"/>
              <w:rPr>
                <w:sz w:val="20"/>
              </w:rPr>
            </w:pPr>
            <w:r>
              <w:rPr>
                <w:sz w:val="20"/>
              </w:rPr>
              <w:t>Alpha-</w:t>
            </w:r>
          </w:p>
          <w:p w:rsidR="0075528D" w:rsidRDefault="000B390C">
            <w:pPr>
              <w:pStyle w:val="TableParagraph"/>
              <w:ind w:left="170"/>
              <w:rPr>
                <w:sz w:val="20"/>
              </w:rPr>
            </w:pPr>
            <w:r>
              <w:rPr>
                <w:sz w:val="20"/>
              </w:rPr>
              <w:t>numeric</w:t>
            </w:r>
          </w:p>
        </w:tc>
        <w:tc>
          <w:tcPr>
            <w:tcW w:w="912" w:type="dxa"/>
          </w:tcPr>
          <w:p w:rsidR="0075528D" w:rsidRDefault="000B390C">
            <w:pPr>
              <w:pStyle w:val="TableParagraph"/>
              <w:spacing w:before="103"/>
              <w:ind w:right="333"/>
              <w:jc w:val="right"/>
              <w:rPr>
                <w:sz w:val="20"/>
              </w:rPr>
            </w:pPr>
            <w:r>
              <w:rPr>
                <w:w w:val="95"/>
                <w:sz w:val="20"/>
              </w:rPr>
              <w:t>20</w:t>
            </w:r>
          </w:p>
        </w:tc>
        <w:tc>
          <w:tcPr>
            <w:tcW w:w="847" w:type="dxa"/>
          </w:tcPr>
          <w:p w:rsidR="0075528D" w:rsidRDefault="0075528D"/>
        </w:tc>
        <w:tc>
          <w:tcPr>
            <w:tcW w:w="5038" w:type="dxa"/>
          </w:tcPr>
          <w:p w:rsidR="0075528D" w:rsidRDefault="000B390C">
            <w:pPr>
              <w:pStyle w:val="TableParagraph"/>
              <w:spacing w:before="103"/>
              <w:ind w:left="98"/>
              <w:rPr>
                <w:sz w:val="20"/>
              </w:rPr>
            </w:pPr>
            <w:r>
              <w:rPr>
                <w:sz w:val="20"/>
              </w:rPr>
              <w:t>Describe any "other" structural problem.</w:t>
            </w:r>
          </w:p>
        </w:tc>
      </w:tr>
    </w:tbl>
    <w:p w:rsidR="0075528D" w:rsidRDefault="0075528D">
      <w:pPr>
        <w:rPr>
          <w:sz w:val="20"/>
        </w:rPr>
        <w:sectPr w:rsidR="0075528D">
          <w:pgSz w:w="12240" w:h="15840"/>
          <w:pgMar w:top="720" w:right="480" w:bottom="280" w:left="580" w:header="720" w:footer="72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
        <w:gridCol w:w="2599"/>
        <w:gridCol w:w="1073"/>
        <w:gridCol w:w="912"/>
        <w:gridCol w:w="847"/>
        <w:gridCol w:w="5038"/>
      </w:tblGrid>
      <w:tr w:rsidR="0075528D">
        <w:trPr>
          <w:trHeight w:hRule="exact" w:val="2081"/>
        </w:trPr>
        <w:tc>
          <w:tcPr>
            <w:tcW w:w="454" w:type="dxa"/>
            <w:tcBorders>
              <w:top w:val="nil"/>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9"/>
              <w:rPr>
                <w:sz w:val="18"/>
              </w:rPr>
            </w:pPr>
          </w:p>
          <w:p w:rsidR="0075528D" w:rsidRDefault="000B390C">
            <w:pPr>
              <w:pStyle w:val="TableParagraph"/>
              <w:spacing w:before="1"/>
              <w:ind w:left="115"/>
              <w:rPr>
                <w:sz w:val="20"/>
              </w:rPr>
            </w:pPr>
            <w:r>
              <w:rPr>
                <w:sz w:val="20"/>
              </w:rPr>
              <w:t>75</w:t>
            </w:r>
          </w:p>
        </w:tc>
        <w:tc>
          <w:tcPr>
            <w:tcW w:w="2599" w:type="dxa"/>
            <w:tcBorders>
              <w:top w:val="nil"/>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9"/>
              <w:rPr>
                <w:sz w:val="18"/>
              </w:rPr>
            </w:pPr>
          </w:p>
          <w:p w:rsidR="0075528D" w:rsidRDefault="000B390C">
            <w:pPr>
              <w:pStyle w:val="TableParagraph"/>
              <w:spacing w:before="1"/>
              <w:ind w:left="98"/>
              <w:rPr>
                <w:sz w:val="20"/>
              </w:rPr>
            </w:pPr>
            <w:r>
              <w:rPr>
                <w:sz w:val="20"/>
              </w:rPr>
              <w:t>Discrepancy</w:t>
            </w:r>
          </w:p>
        </w:tc>
        <w:tc>
          <w:tcPr>
            <w:tcW w:w="1073" w:type="dxa"/>
            <w:tcBorders>
              <w:top w:val="nil"/>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9"/>
              <w:rPr>
                <w:sz w:val="28"/>
              </w:rPr>
            </w:pPr>
          </w:p>
          <w:p w:rsidR="0075528D" w:rsidRDefault="000B390C">
            <w:pPr>
              <w:pStyle w:val="TableParagraph"/>
              <w:ind w:left="170" w:right="152" w:firstLine="67"/>
              <w:rPr>
                <w:sz w:val="20"/>
              </w:rPr>
            </w:pPr>
            <w:r>
              <w:rPr>
                <w:sz w:val="20"/>
              </w:rPr>
              <w:t>Alpha- numeric</w:t>
            </w:r>
          </w:p>
        </w:tc>
        <w:tc>
          <w:tcPr>
            <w:tcW w:w="912" w:type="dxa"/>
            <w:tcBorders>
              <w:top w:val="nil"/>
            </w:tcBorders>
          </w:tcPr>
          <w:p w:rsidR="0075528D" w:rsidRDefault="0075528D"/>
        </w:tc>
        <w:tc>
          <w:tcPr>
            <w:tcW w:w="847" w:type="dxa"/>
            <w:tcBorders>
              <w:top w:val="nil"/>
            </w:tcBorders>
          </w:tcPr>
          <w:p w:rsidR="0075528D" w:rsidRDefault="0075528D">
            <w:pPr>
              <w:pStyle w:val="TableParagraph"/>
              <w:rPr>
                <w:sz w:val="20"/>
              </w:rPr>
            </w:pPr>
          </w:p>
          <w:p w:rsidR="0075528D" w:rsidRDefault="0075528D">
            <w:pPr>
              <w:pStyle w:val="TableParagraph"/>
              <w:rPr>
                <w:sz w:val="20"/>
              </w:rPr>
            </w:pPr>
          </w:p>
          <w:p w:rsidR="0075528D" w:rsidRDefault="0075528D">
            <w:pPr>
              <w:pStyle w:val="TableParagraph"/>
              <w:rPr>
                <w:sz w:val="20"/>
              </w:rPr>
            </w:pPr>
          </w:p>
          <w:p w:rsidR="0075528D" w:rsidRDefault="0075528D">
            <w:pPr>
              <w:pStyle w:val="TableParagraph"/>
              <w:spacing w:before="7"/>
              <w:rPr>
                <w:sz w:val="18"/>
              </w:rPr>
            </w:pPr>
          </w:p>
          <w:p w:rsidR="0075528D" w:rsidRDefault="000B390C">
            <w:pPr>
              <w:pStyle w:val="TableParagraph"/>
              <w:jc w:val="center"/>
              <w:rPr>
                <w:b/>
                <w:sz w:val="20"/>
              </w:rPr>
            </w:pPr>
            <w:r>
              <w:rPr>
                <w:b/>
                <w:w w:val="99"/>
                <w:sz w:val="20"/>
              </w:rPr>
              <w:t>X</w:t>
            </w:r>
          </w:p>
        </w:tc>
        <w:tc>
          <w:tcPr>
            <w:tcW w:w="5038" w:type="dxa"/>
            <w:tcBorders>
              <w:top w:val="nil"/>
            </w:tcBorders>
            <w:shd w:val="clear" w:color="auto" w:fill="C0C0C0"/>
          </w:tcPr>
          <w:p w:rsidR="0075528D" w:rsidRDefault="000B390C">
            <w:pPr>
              <w:pStyle w:val="TableParagraph"/>
              <w:spacing w:line="218" w:lineRule="exact"/>
              <w:ind w:left="98"/>
              <w:rPr>
                <w:sz w:val="20"/>
              </w:rPr>
            </w:pPr>
            <w:r>
              <w:rPr>
                <w:color w:val="FF0000"/>
                <w:sz w:val="20"/>
              </w:rPr>
              <w:t>Should not contain more than 1500 characters</w:t>
            </w:r>
            <w:r>
              <w:rPr>
                <w:sz w:val="20"/>
              </w:rPr>
              <w:t>.</w:t>
            </w:r>
          </w:p>
          <w:p w:rsidR="0075528D" w:rsidRDefault="000B390C">
            <w:pPr>
              <w:pStyle w:val="TableParagraph"/>
              <w:ind w:left="98" w:right="98"/>
              <w:rPr>
                <w:sz w:val="20"/>
              </w:rPr>
            </w:pPr>
            <w:r>
              <w:rPr>
                <w:sz w:val="20"/>
              </w:rPr>
              <w:t>Whenever possible, describe conditions subsequent to, or leading up to, the reported problem: (a) Identify the cause for malfunction and emergency measures executed. (b) Include compliance or noncompliance with Airworthiness Directives, Service bulletins, STC's, and PMA's. (c) Provide any significant facts you feel may help to reduce or eliminate recurrence (i.e. cycles, landings, and suggested</w:t>
            </w:r>
            <w:r>
              <w:rPr>
                <w:spacing w:val="-21"/>
                <w:sz w:val="20"/>
              </w:rPr>
              <w:t xml:space="preserve"> </w:t>
            </w:r>
            <w:r>
              <w:rPr>
                <w:sz w:val="20"/>
              </w:rPr>
              <w:t>changes).</w:t>
            </w:r>
          </w:p>
        </w:tc>
      </w:tr>
    </w:tbl>
    <w:p w:rsidR="0075528D" w:rsidRDefault="0075528D">
      <w:pPr>
        <w:pStyle w:val="BodyText"/>
      </w:pPr>
    </w:p>
    <w:p w:rsidR="0075528D" w:rsidRDefault="0075528D">
      <w:pPr>
        <w:pStyle w:val="BodyText"/>
        <w:spacing w:before="6"/>
        <w:rPr>
          <w:sz w:val="18"/>
        </w:rPr>
      </w:pPr>
    </w:p>
    <w:p w:rsidR="0075528D" w:rsidRDefault="000B390C">
      <w:pPr>
        <w:ind w:left="139"/>
        <w:rPr>
          <w:sz w:val="20"/>
        </w:rPr>
      </w:pPr>
      <w:r>
        <w:rPr>
          <w:b/>
          <w:sz w:val="20"/>
        </w:rPr>
        <w:t xml:space="preserve">Sample record layout </w:t>
      </w:r>
      <w:r>
        <w:rPr>
          <w:sz w:val="20"/>
        </w:rPr>
        <w:t>(for one record):</w:t>
      </w:r>
    </w:p>
    <w:p w:rsidR="0075528D" w:rsidRDefault="0075528D">
      <w:pPr>
        <w:pStyle w:val="BodyText"/>
        <w:spacing w:before="2"/>
      </w:pPr>
    </w:p>
    <w:p w:rsidR="0075528D" w:rsidRDefault="000B390C">
      <w:pPr>
        <w:ind w:left="139" w:right="486"/>
        <w:rPr>
          <w:b/>
          <w:i/>
          <w:sz w:val="20"/>
        </w:rPr>
      </w:pPr>
      <w:r>
        <w:rPr>
          <w:b/>
          <w:i/>
          <w:sz w:val="20"/>
        </w:rPr>
        <w:t>*Note: Lines wrap below due to word processor. Each record should not contain ANY hard returns. There must be one hard return between each record.</w:t>
      </w:r>
    </w:p>
    <w:p w:rsidR="0075528D" w:rsidRDefault="0075528D">
      <w:pPr>
        <w:pStyle w:val="BodyText"/>
        <w:rPr>
          <w:b/>
          <w:i/>
        </w:rPr>
      </w:pPr>
    </w:p>
    <w:p w:rsidR="0075528D" w:rsidRDefault="0075528D">
      <w:pPr>
        <w:pStyle w:val="BodyText"/>
        <w:spacing w:before="9"/>
        <w:rPr>
          <w:b/>
          <w:i/>
          <w:sz w:val="19"/>
        </w:rPr>
      </w:pPr>
    </w:p>
    <w:p w:rsidR="0075528D" w:rsidRDefault="000B390C">
      <w:pPr>
        <w:pStyle w:val="BodyText"/>
        <w:ind w:left="139"/>
      </w:pPr>
      <w:r>
        <w:t xml:space="preserve">Identifier|FlightNumber|OperatorControlNumber|DifficultyDate|OperatorDesignator|SubmitterDesignator|SubmitterTypeCo </w:t>
      </w:r>
      <w:r>
        <w:rPr>
          <w:w w:val="95"/>
        </w:rPr>
        <w:t xml:space="preserve">de|ReceivingRegionCode|ReceivingDistrictOffice|SDRType|JASCCode|NatureOfConditionA|NatureOfConditionB|NatureO fConditionC|PrecautionaryProcedureA|PrecautionaryProcedureB|PrecautionaryProcedureC|PrecautionaryProcedureD|Sta </w:t>
      </w:r>
      <w:r>
        <w:t xml:space="preserve">geOfOperationCode|HowDiscoveredCode|RegistryNNumber|AircraftMake|AircraftModel|AircraftSerialNumber|AircraftTota lTime|AircraftTotalCycles|EngineMake|EngineModel|EngineSerialNumber|EngineTotalTime|EngineTotalCycles|Propeller Make|PropellerModel|PropellerSerialNumber|PropellerTotalTime|PropellerTotalCycles|PartMake|PartName|PartNumber|P </w:t>
      </w:r>
      <w:r>
        <w:rPr>
          <w:w w:val="95"/>
        </w:rPr>
        <w:t xml:space="preserve">artSerialNumber|PartCondition|PartLocation|PartTotalTime|PartTotalCycles|PartTimeSince|PartSinceCode|ComponentMa </w:t>
      </w:r>
      <w:r>
        <w:t xml:space="preserve">ke|ComponentModel|ComponentName|ComponentPartNumber|ComponentSerialNumber|ComponentLocation|Compone ntTotalTime|ComponentTotalCycles|ComponentTimeSince|ComponentSinceCode|FuselageStationFrom|FuselageStation </w:t>
      </w:r>
      <w:r>
        <w:rPr>
          <w:w w:val="95"/>
        </w:rPr>
        <w:t xml:space="preserve">To|StringerFrom|StringerFromSide|StringerTo|StringerToSide|WingStationFrom|WingStationFromSide|WingStationTo|Win </w:t>
      </w:r>
      <w:r>
        <w:t>gStationToSide|ButtLineFrom|ButtLineFromSide|ButtlineTo|ButtlineToSide|WaterLineFrom|WaterLineTo|CrackLength|Nu mberOfCracks|CorrosionLevel|StructuralOther|Discrepancy</w:t>
      </w:r>
    </w:p>
    <w:sectPr w:rsidR="0075528D">
      <w:pgSz w:w="12240" w:h="15840"/>
      <w:pgMar w:top="720" w:right="4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527" w:rsidRDefault="00B13527" w:rsidP="00360E08">
      <w:r>
        <w:separator/>
      </w:r>
    </w:p>
  </w:endnote>
  <w:endnote w:type="continuationSeparator" w:id="0">
    <w:p w:rsidR="00B13527" w:rsidRDefault="00B13527" w:rsidP="0036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08" w:rsidRDefault="00360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08" w:rsidRDefault="00360E08">
    <w:pPr>
      <w:pStyle w:val="Footer"/>
      <w:jc w:val="center"/>
      <w:rPr>
        <w:color w:val="4F81BD" w:themeColor="accent1"/>
      </w:rPr>
    </w:pPr>
    <w:bookmarkStart w:id="0" w:name="_GoBack"/>
    <w:bookmarkEnd w:id="0"/>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B13527">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B13527">
      <w:rPr>
        <w:noProof/>
        <w:color w:val="4F81BD" w:themeColor="accent1"/>
      </w:rPr>
      <w:t>1</w:t>
    </w:r>
    <w:r>
      <w:rPr>
        <w:color w:val="4F81BD" w:themeColor="accent1"/>
      </w:rPr>
      <w:fldChar w:fldCharType="end"/>
    </w:r>
  </w:p>
  <w:p w:rsidR="00360E08" w:rsidRDefault="00360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08" w:rsidRDefault="0036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527" w:rsidRDefault="00B13527" w:rsidP="00360E08">
      <w:r>
        <w:separator/>
      </w:r>
    </w:p>
  </w:footnote>
  <w:footnote w:type="continuationSeparator" w:id="0">
    <w:p w:rsidR="00B13527" w:rsidRDefault="00B13527" w:rsidP="0036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08" w:rsidRDefault="00360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08" w:rsidRDefault="00360E08">
    <w:pPr>
      <w:pStyle w:val="Header"/>
      <w:rPr>
        <w:sz w:val="24"/>
        <w:szCs w:val="24"/>
      </w:rPr>
    </w:pPr>
    <w:r w:rsidRPr="00360E08">
      <w:rPr>
        <w:rFonts w:asciiTheme="majorHAnsi" w:eastAsiaTheme="majorEastAsia" w:hAnsiTheme="majorHAnsi" w:cstheme="majorBidi"/>
        <w:color w:val="4F81BD" w:themeColor="accent1"/>
        <w:sz w:val="32"/>
        <w:szCs w:val="32"/>
      </w:rPr>
      <w:t>Service Difficulty Reporting System (SDRS)</w:t>
    </w:r>
    <w:r>
      <w:rPr>
        <w:rFonts w:asciiTheme="majorHAnsi" w:eastAsiaTheme="majorEastAsia" w:hAnsiTheme="majorHAnsi" w:cstheme="majorBidi"/>
        <w:color w:val="4F81BD" w:themeColor="accent1"/>
        <w:sz w:val="24"/>
        <w:szCs w:val="24"/>
      </w:rPr>
      <w:t xml:space="preserve"> </w:t>
    </w:r>
    <w:r>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e"/>
        <w:id w:val="78404859"/>
        <w:placeholder>
          <w:docPart w:val="53BCAAA7B8BF43808A23F0BED2C13E59"/>
        </w:placeholder>
        <w:dataBinding w:prefixMappings="xmlns:ns0='http://schemas.microsoft.com/office/2006/coverPageProps'" w:xpath="/ns0:CoverPageProperties[1]/ns0:PublishDate[1]" w:storeItemID="{55AF091B-3C7A-41E3-B477-F2FDAA23CFDA}"/>
        <w:date w:fullDate="2021-10-01T00:00:00Z">
          <w:dateFormat w:val="MMMM d, yyyy"/>
          <w:lid w:val="en-US"/>
          <w:storeMappedDataAs w:val="dateTime"/>
          <w:calendar w:val="gregorian"/>
        </w:date>
      </w:sdtPr>
      <w:sdtContent>
        <w:r>
          <w:rPr>
            <w:rFonts w:asciiTheme="majorHAnsi" w:eastAsiaTheme="majorEastAsia" w:hAnsiTheme="majorHAnsi" w:cstheme="majorBidi"/>
            <w:color w:val="4F81BD" w:themeColor="accent1"/>
            <w:sz w:val="24"/>
            <w:szCs w:val="24"/>
          </w:rPr>
          <w:t>October 1, 2021</w:t>
        </w:r>
      </w:sdtContent>
    </w:sdt>
  </w:p>
  <w:p w:rsidR="00360E08" w:rsidRDefault="00360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08" w:rsidRDefault="00360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75528D"/>
    <w:rsid w:val="000B390C"/>
    <w:rsid w:val="00360E08"/>
    <w:rsid w:val="0075528D"/>
    <w:rsid w:val="008167DE"/>
    <w:rsid w:val="00B13527"/>
    <w:rsid w:val="00BA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2B0C"/>
  <w15:docId w15:val="{4E66AAFB-F0ED-465D-8466-2E95F5E3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0E08"/>
    <w:pPr>
      <w:tabs>
        <w:tab w:val="center" w:pos="4680"/>
        <w:tab w:val="right" w:pos="9360"/>
      </w:tabs>
    </w:pPr>
  </w:style>
  <w:style w:type="character" w:customStyle="1" w:styleId="HeaderChar">
    <w:name w:val="Header Char"/>
    <w:basedOn w:val="DefaultParagraphFont"/>
    <w:link w:val="Header"/>
    <w:uiPriority w:val="99"/>
    <w:rsid w:val="00360E08"/>
    <w:rPr>
      <w:rFonts w:ascii="Arial" w:eastAsia="Arial" w:hAnsi="Arial" w:cs="Arial"/>
    </w:rPr>
  </w:style>
  <w:style w:type="paragraph" w:styleId="Footer">
    <w:name w:val="footer"/>
    <w:basedOn w:val="Normal"/>
    <w:link w:val="FooterChar"/>
    <w:uiPriority w:val="99"/>
    <w:unhideWhenUsed/>
    <w:rsid w:val="00360E08"/>
    <w:pPr>
      <w:tabs>
        <w:tab w:val="center" w:pos="4680"/>
        <w:tab w:val="right" w:pos="9360"/>
      </w:tabs>
    </w:pPr>
  </w:style>
  <w:style w:type="character" w:customStyle="1" w:styleId="FooterChar">
    <w:name w:val="Footer Char"/>
    <w:basedOn w:val="DefaultParagraphFont"/>
    <w:link w:val="Footer"/>
    <w:uiPriority w:val="99"/>
    <w:rsid w:val="00360E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v-info.faa.gov/isd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BCAAA7B8BF43808A23F0BED2C13E59"/>
        <w:category>
          <w:name w:val="General"/>
          <w:gallery w:val="placeholder"/>
        </w:category>
        <w:types>
          <w:type w:val="bbPlcHdr"/>
        </w:types>
        <w:behaviors>
          <w:behavior w:val="content"/>
        </w:behaviors>
        <w:guid w:val="{BEF52B56-E246-457A-96B0-50489821CBBB}"/>
      </w:docPartPr>
      <w:docPartBody>
        <w:p w:rsidR="00000000" w:rsidRDefault="00ED2453" w:rsidP="00ED2453">
          <w:pPr>
            <w:pStyle w:val="53BCAAA7B8BF43808A23F0BED2C13E59"/>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3"/>
    <w:rsid w:val="00D1181C"/>
    <w:rsid w:val="00ED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735B2F352B4B689766BA9002B70BE1">
    <w:name w:val="F8735B2F352B4B689766BA9002B70BE1"/>
    <w:rsid w:val="00ED2453"/>
  </w:style>
  <w:style w:type="paragraph" w:customStyle="1" w:styleId="D16AE080DF6648BC925DDAF7C1E2BB63">
    <w:name w:val="D16AE080DF6648BC925DDAF7C1E2BB63"/>
    <w:rsid w:val="00ED2453"/>
  </w:style>
  <w:style w:type="paragraph" w:customStyle="1" w:styleId="1A352B785C2240A8B26151A36BE7FCB5">
    <w:name w:val="1A352B785C2240A8B26151A36BE7FCB5"/>
    <w:rsid w:val="00ED2453"/>
  </w:style>
  <w:style w:type="paragraph" w:customStyle="1" w:styleId="53BCAAA7B8BF43808A23F0BED2C13E59">
    <w:name w:val="53BCAAA7B8BF43808A23F0BED2C13E59"/>
    <w:rsid w:val="00ED2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2021-10-01T00:00:00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File Layout 2008-08.doc</vt:lpstr>
    </vt:vector>
  </TitlesOfParts>
  <Company>FAA</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File Layout 2008-08.doc</dc:title>
  <dc:creator>afs620kc</dc:creator>
  <cp:lastModifiedBy>Robino, Graciela S (FAA)</cp:lastModifiedBy>
  <cp:revision>3</cp:revision>
  <cp:lastPrinted>2021-10-04T19:18:00Z</cp:lastPrinted>
  <dcterms:created xsi:type="dcterms:W3CDTF">2021-10-04T19:18:00Z</dcterms:created>
  <dcterms:modified xsi:type="dcterms:W3CDTF">2021-10-04T19:18:00Z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2008-12-11T00:00:00Z</vt:filetime>
  </property>
  <property fmtid="{D5CDD505-2E9C-101B-9397-08002B2CF9AE}" pid="3" name="Creator">
    <vt:lpwstr>PScript5.dll Version 5.2.2</vt:lpwstr>
  </property>
  <property fmtid="{D5CDD505-2E9C-101B-9397-08002B2CF9AE}" pid="4" name="LastSaved">
    <vt:filetime>2021-05-12T00:00:00Z</vt:filetime>
  </property>
</Properties>
</file>